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29E0B">
      <w:pPr>
        <w:jc w:val="right"/>
        <w:rPr>
          <w:sz w:val="32"/>
          <w:szCs w:val="32"/>
        </w:rPr>
      </w:pPr>
      <w:r>
        <w:t xml:space="preserve">    </w:t>
      </w:r>
    </w:p>
    <w:p w14:paraId="4DA437CD">
      <w:pPr>
        <w:jc w:val="center"/>
        <w:rPr>
          <w:sz w:val="32"/>
          <w:szCs w:val="32"/>
        </w:rPr>
      </w:pPr>
    </w:p>
    <w:p w14:paraId="7485808D">
      <w:pPr>
        <w:jc w:val="center"/>
        <w:rPr>
          <w:sz w:val="32"/>
          <w:szCs w:val="32"/>
        </w:rPr>
      </w:pPr>
    </w:p>
    <w:p w14:paraId="7D3C59AE">
      <w:pPr>
        <w:jc w:val="center"/>
        <w:rPr>
          <w:rFonts w:ascii="黑体" w:hAnsi="黑体" w:eastAsia="黑体"/>
          <w:b/>
          <w:sz w:val="88"/>
          <w:szCs w:val="88"/>
        </w:rPr>
      </w:pPr>
      <w:r>
        <w:rPr>
          <w:rFonts w:hint="eastAsia" w:ascii="黑体" w:hAnsi="黑体" w:eastAsia="黑体"/>
          <w:b/>
          <w:sz w:val="88"/>
          <w:szCs w:val="88"/>
        </w:rPr>
        <w:t>询价文件</w:t>
      </w:r>
    </w:p>
    <w:p w14:paraId="6A9D000D">
      <w:pPr>
        <w:jc w:val="center"/>
        <w:rPr>
          <w:sz w:val="32"/>
          <w:szCs w:val="32"/>
        </w:rPr>
      </w:pPr>
    </w:p>
    <w:p w14:paraId="3B9AF82F">
      <w:pPr>
        <w:jc w:val="center"/>
        <w:rPr>
          <w:sz w:val="32"/>
          <w:szCs w:val="32"/>
        </w:rPr>
      </w:pPr>
    </w:p>
    <w:p w14:paraId="0E0E2DE9">
      <w:pPr>
        <w:jc w:val="center"/>
        <w:rPr>
          <w:sz w:val="32"/>
          <w:szCs w:val="32"/>
        </w:rPr>
      </w:pPr>
    </w:p>
    <w:p w14:paraId="3B969D32">
      <w:pPr>
        <w:jc w:val="center"/>
        <w:rPr>
          <w:sz w:val="32"/>
          <w:szCs w:val="32"/>
        </w:rPr>
      </w:pPr>
    </w:p>
    <w:p w14:paraId="709EAC8A">
      <w:pPr>
        <w:jc w:val="center"/>
        <w:rPr>
          <w:sz w:val="32"/>
          <w:szCs w:val="32"/>
        </w:rPr>
      </w:pPr>
    </w:p>
    <w:p w14:paraId="708B302F">
      <w:pPr>
        <w:jc w:val="center"/>
        <w:rPr>
          <w:sz w:val="32"/>
          <w:szCs w:val="32"/>
        </w:rPr>
      </w:pPr>
    </w:p>
    <w:p w14:paraId="2567A918">
      <w:pPr>
        <w:jc w:val="center"/>
        <w:rPr>
          <w:sz w:val="32"/>
          <w:szCs w:val="32"/>
        </w:rPr>
      </w:pPr>
    </w:p>
    <w:p w14:paraId="552C4757">
      <w:pPr>
        <w:pStyle w:val="4"/>
        <w:keepNext w:val="0"/>
        <w:keepLines w:val="0"/>
        <w:widowControl/>
        <w:spacing w:before="0" w:after="0" w:line="525" w:lineRule="atLeast"/>
        <w:ind w:left="1959" w:leftChars="266" w:hanging="1400" w:hangingChars="500"/>
        <w:rPr>
          <w:rFonts w:ascii="宋体" w:hAnsi="宋体" w:cs="宋体"/>
          <w:b w:val="0"/>
          <w:bCs w:val="0"/>
          <w:sz w:val="24"/>
          <w:szCs w:val="24"/>
        </w:rPr>
      </w:pPr>
      <w:r>
        <w:rPr>
          <w:rFonts w:hint="eastAsia"/>
          <w:b w:val="0"/>
          <w:bCs w:val="0"/>
          <w:sz w:val="28"/>
          <w:szCs w:val="28"/>
        </w:rPr>
        <w:t>项目名称：</w:t>
      </w:r>
      <w:r>
        <w:rPr>
          <w:rFonts w:hint="eastAsia" w:cs="Times New Roman"/>
          <w:b w:val="0"/>
          <w:bCs w:val="0"/>
          <w:kern w:val="2"/>
          <w:sz w:val="28"/>
          <w:szCs w:val="28"/>
          <w:lang w:val="en-US" w:eastAsia="zh-CN" w:bidi="ar-SA"/>
        </w:rPr>
        <w:t>2026年兰州职业技术学院教职工三八健步行活动纪念品采购项目</w:t>
      </w:r>
    </w:p>
    <w:p w14:paraId="7BFB83C7">
      <w:pPr>
        <w:ind w:firstLine="560" w:firstLineChars="200"/>
        <w:jc w:val="left"/>
        <w:rPr>
          <w:rFonts w:hint="default" w:eastAsia="宋体"/>
          <w:sz w:val="28"/>
          <w:szCs w:val="28"/>
          <w:lang w:val="en-US" w:eastAsia="zh-CN"/>
        </w:rPr>
      </w:pPr>
      <w:r>
        <w:rPr>
          <w:rFonts w:hint="eastAsia"/>
          <w:sz w:val="28"/>
          <w:szCs w:val="28"/>
        </w:rPr>
        <w:t>项目编号：</w:t>
      </w:r>
      <w:r>
        <w:rPr>
          <w:rFonts w:hint="eastAsia"/>
          <w:b w:val="0"/>
          <w:bCs w:val="0"/>
          <w:sz w:val="28"/>
          <w:szCs w:val="28"/>
        </w:rPr>
        <w:t>LZXJ--202</w:t>
      </w:r>
      <w:r>
        <w:rPr>
          <w:rFonts w:hint="eastAsia"/>
          <w:b w:val="0"/>
          <w:bCs w:val="0"/>
          <w:sz w:val="28"/>
          <w:szCs w:val="28"/>
          <w:lang w:val="en-US" w:eastAsia="zh-CN"/>
        </w:rPr>
        <w:t>6</w:t>
      </w:r>
      <w:r>
        <w:rPr>
          <w:rFonts w:hint="eastAsia"/>
          <w:b w:val="0"/>
          <w:bCs w:val="0"/>
          <w:sz w:val="28"/>
          <w:szCs w:val="28"/>
        </w:rPr>
        <w:t>0</w:t>
      </w:r>
      <w:r>
        <w:rPr>
          <w:rFonts w:hint="eastAsia"/>
          <w:b w:val="0"/>
          <w:bCs w:val="0"/>
          <w:sz w:val="28"/>
          <w:szCs w:val="28"/>
          <w:lang w:val="en-US" w:eastAsia="zh-CN"/>
        </w:rPr>
        <w:t>01</w:t>
      </w:r>
    </w:p>
    <w:p w14:paraId="114DD3EF">
      <w:pPr>
        <w:ind w:firstLine="560" w:firstLineChars="200"/>
        <w:jc w:val="left"/>
        <w:rPr>
          <w:sz w:val="28"/>
          <w:szCs w:val="28"/>
        </w:rPr>
      </w:pPr>
      <w:r>
        <w:rPr>
          <w:rFonts w:hint="eastAsia"/>
          <w:sz w:val="28"/>
          <w:szCs w:val="28"/>
        </w:rPr>
        <w:t>采购单位：兰州职业技术学院</w:t>
      </w:r>
    </w:p>
    <w:p w14:paraId="48213E0B">
      <w:pPr>
        <w:jc w:val="center"/>
        <w:rPr>
          <w:sz w:val="28"/>
          <w:szCs w:val="28"/>
        </w:rPr>
      </w:pPr>
    </w:p>
    <w:p w14:paraId="3035A451">
      <w:pPr>
        <w:jc w:val="center"/>
        <w:rPr>
          <w:sz w:val="28"/>
          <w:szCs w:val="28"/>
        </w:rPr>
      </w:pPr>
    </w:p>
    <w:p w14:paraId="0A441DC6">
      <w:pPr>
        <w:rPr>
          <w:sz w:val="28"/>
          <w:szCs w:val="28"/>
        </w:rPr>
      </w:pPr>
    </w:p>
    <w:p w14:paraId="6513FCFF">
      <w:pPr>
        <w:jc w:val="center"/>
        <w:rPr>
          <w:sz w:val="28"/>
          <w:szCs w:val="28"/>
        </w:rPr>
      </w:pPr>
      <w:r>
        <w:rPr>
          <w:rFonts w:hint="eastAsia"/>
          <w:sz w:val="28"/>
          <w:szCs w:val="28"/>
        </w:rPr>
        <w:t>兰州职业技术学院</w:t>
      </w:r>
    </w:p>
    <w:p w14:paraId="6FF3660C">
      <w:pPr>
        <w:jc w:val="center"/>
        <w:rPr>
          <w:rFonts w:hint="default" w:eastAsia="宋体"/>
          <w:sz w:val="28"/>
          <w:szCs w:val="28"/>
          <w:lang w:val="en-US" w:eastAsia="zh-CN"/>
        </w:rPr>
      </w:pPr>
      <w:r>
        <w:rPr>
          <w:rFonts w:hint="eastAsia" w:ascii="宋体" w:hAnsi="宋体"/>
          <w:sz w:val="28"/>
          <w:szCs w:val="28"/>
        </w:rPr>
        <w:t>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p>
    <w:p w14:paraId="31638220">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14:paraId="38CE4406">
      <w:pPr>
        <w:pStyle w:val="2"/>
        <w:spacing w:before="0"/>
        <w:jc w:val="center"/>
        <w:rPr>
          <w:rFonts w:ascii="宋体" w:hAnsi="宋体"/>
          <w:u w:val="single"/>
        </w:rPr>
      </w:pPr>
      <w:r>
        <w:rPr>
          <w:rFonts w:hint="eastAsia" w:ascii="宋体" w:hAnsi="宋体"/>
        </w:rPr>
        <w:t>第一章 询价邀请函</w:t>
      </w:r>
    </w:p>
    <w:p w14:paraId="78CB4756">
      <w:pPr>
        <w:spacing w:line="360" w:lineRule="auto"/>
        <w:ind w:firstLine="480" w:firstLineChars="200"/>
        <w:rPr>
          <w:rFonts w:hint="eastAsia" w:ascii="宋体" w:hAnsi="宋体" w:cs="宋体"/>
          <w:sz w:val="24"/>
        </w:rPr>
      </w:pPr>
      <w:r>
        <w:rPr>
          <w:rFonts w:hint="eastAsia" w:ascii="宋体" w:hAnsi="宋体" w:cs="宋体"/>
          <w:sz w:val="24"/>
        </w:rPr>
        <w:t>根据</w:t>
      </w:r>
      <w:r>
        <w:rPr>
          <w:rFonts w:hint="eastAsia" w:ascii="宋体" w:hAnsi="宋体" w:cs="宋体"/>
          <w:color w:val="auto"/>
          <w:sz w:val="24"/>
        </w:rPr>
        <w:t>兰州职业技术学院</w:t>
      </w:r>
      <w:r>
        <w:rPr>
          <w:rFonts w:hint="eastAsia" w:ascii="宋体" w:hAnsi="宋体" w:cs="宋体"/>
          <w:b w:val="0"/>
          <w:bCs w:val="0"/>
          <w:color w:val="auto"/>
          <w:sz w:val="24"/>
        </w:rPr>
        <w:t>20</w:t>
      </w:r>
      <w:r>
        <w:rPr>
          <w:rFonts w:hint="eastAsia" w:ascii="宋体" w:hAnsi="宋体" w:cs="宋体"/>
          <w:b w:val="0"/>
          <w:bCs w:val="0"/>
          <w:color w:val="auto"/>
          <w:sz w:val="24"/>
          <w:lang w:val="en-US" w:eastAsia="zh-CN"/>
        </w:rPr>
        <w:t>26</w:t>
      </w:r>
      <w:r>
        <w:rPr>
          <w:rFonts w:hint="eastAsia" w:ascii="宋体" w:hAnsi="宋体" w:cs="宋体"/>
          <w:b w:val="0"/>
          <w:bCs w:val="0"/>
          <w:color w:val="auto"/>
          <w:sz w:val="24"/>
        </w:rPr>
        <w:t>年“迎三八健步行”教职工健身活动</w:t>
      </w:r>
      <w:r>
        <w:rPr>
          <w:rFonts w:hint="eastAsia" w:ascii="宋体" w:hAnsi="宋体" w:cs="宋体"/>
          <w:b w:val="0"/>
          <w:bCs w:val="0"/>
          <w:color w:val="auto"/>
          <w:sz w:val="24"/>
          <w:lang w:val="en-US" w:eastAsia="zh-CN"/>
        </w:rPr>
        <w:t>开展</w:t>
      </w:r>
      <w:r>
        <w:rPr>
          <w:rFonts w:hint="eastAsia" w:ascii="宋体" w:hAnsi="宋体" w:cs="宋体"/>
          <w:sz w:val="24"/>
        </w:rPr>
        <w:t>需要，现拟对</w:t>
      </w:r>
      <w:bookmarkStart w:id="12" w:name="_GoBack"/>
      <w:bookmarkEnd w:id="12"/>
      <w:r>
        <w:rPr>
          <w:rFonts w:hint="eastAsia" w:ascii="宋体" w:hAnsi="宋体" w:cs="宋体"/>
          <w:color w:val="auto"/>
          <w:sz w:val="24"/>
          <w:lang w:eastAsia="zh-CN"/>
        </w:rPr>
        <w:t>2026年兰州职业技术学院教职工三八健步行活动纪念品项目</w:t>
      </w:r>
      <w:r>
        <w:rPr>
          <w:rFonts w:hint="eastAsia" w:ascii="宋体" w:hAnsi="宋体" w:cs="宋体"/>
          <w:sz w:val="24"/>
        </w:rPr>
        <w:t>进行询价采购。欢迎满足资格要求的供应商前来参加，具体事宜公告如下：</w:t>
      </w:r>
    </w:p>
    <w:p w14:paraId="1016B469">
      <w:pPr>
        <w:spacing w:line="360" w:lineRule="auto"/>
        <w:ind w:firstLine="480" w:firstLineChars="200"/>
        <w:rPr>
          <w:rFonts w:hint="default" w:ascii="宋体" w:hAnsi="宋体"/>
          <w:sz w:val="24"/>
          <w:lang w:val="en-US" w:eastAsia="zh-CN"/>
        </w:rPr>
      </w:pPr>
      <w:r>
        <w:rPr>
          <w:rFonts w:hint="eastAsia" w:ascii="宋体" w:hAnsi="宋体"/>
          <w:sz w:val="24"/>
        </w:rPr>
        <w:t>一、采购项目编号：LZXJ--202</w:t>
      </w:r>
      <w:r>
        <w:rPr>
          <w:rFonts w:hint="eastAsia" w:ascii="宋体" w:hAnsi="宋体"/>
          <w:sz w:val="24"/>
          <w:lang w:val="en-US" w:eastAsia="zh-CN"/>
        </w:rPr>
        <w:t>6</w:t>
      </w:r>
      <w:r>
        <w:rPr>
          <w:rFonts w:hint="eastAsia" w:ascii="宋体" w:hAnsi="宋体"/>
          <w:color w:val="auto"/>
          <w:sz w:val="24"/>
          <w:lang w:val="en-US" w:eastAsia="zh-CN"/>
        </w:rPr>
        <w:t>001</w:t>
      </w:r>
    </w:p>
    <w:p w14:paraId="1D0258EA">
      <w:pPr>
        <w:spacing w:line="360" w:lineRule="auto"/>
        <w:ind w:firstLine="480" w:firstLineChars="200"/>
        <w:rPr>
          <w:rFonts w:hint="eastAsia" w:ascii="宋体" w:hAnsi="宋体" w:eastAsia="宋体" w:cs="宋体"/>
          <w:color w:val="auto"/>
          <w:sz w:val="24"/>
          <w:lang w:eastAsia="zh-CN"/>
        </w:rPr>
      </w:pPr>
      <w:r>
        <w:rPr>
          <w:rFonts w:hint="eastAsia" w:ascii="宋体" w:hAnsi="宋体"/>
          <w:sz w:val="24"/>
        </w:rPr>
        <w:t>二、采购项目名称：</w:t>
      </w:r>
      <w:r>
        <w:rPr>
          <w:rFonts w:hint="eastAsia" w:ascii="宋体" w:hAnsi="宋体" w:cs="宋体"/>
          <w:color w:val="auto"/>
          <w:sz w:val="24"/>
          <w:lang w:eastAsia="zh-CN"/>
        </w:rPr>
        <w:t>202</w:t>
      </w:r>
      <w:r>
        <w:rPr>
          <w:rFonts w:hint="eastAsia" w:ascii="宋体" w:hAnsi="宋体" w:cs="宋体"/>
          <w:color w:val="auto"/>
          <w:sz w:val="24"/>
          <w:lang w:val="en-US" w:eastAsia="zh-CN"/>
        </w:rPr>
        <w:t>6</w:t>
      </w:r>
      <w:r>
        <w:rPr>
          <w:rFonts w:hint="eastAsia" w:ascii="宋体" w:hAnsi="宋体" w:cs="宋体"/>
          <w:color w:val="auto"/>
          <w:sz w:val="24"/>
          <w:lang w:eastAsia="zh-CN"/>
        </w:rPr>
        <w:t>年兰州职业技术学院教职工三八健步行活动纪念品</w:t>
      </w:r>
      <w:r>
        <w:rPr>
          <w:rFonts w:hint="eastAsia" w:ascii="宋体" w:hAnsi="宋体" w:cs="宋体"/>
          <w:color w:val="auto"/>
          <w:sz w:val="24"/>
          <w:lang w:val="en-US" w:eastAsia="zh-CN"/>
        </w:rPr>
        <w:t>采购</w:t>
      </w:r>
      <w:r>
        <w:rPr>
          <w:rFonts w:hint="eastAsia" w:ascii="宋体" w:hAnsi="宋体" w:cs="宋体"/>
          <w:color w:val="auto"/>
          <w:sz w:val="24"/>
          <w:lang w:eastAsia="zh-CN"/>
        </w:rPr>
        <w:t>项目</w:t>
      </w:r>
    </w:p>
    <w:p w14:paraId="212C89B5">
      <w:pPr>
        <w:spacing w:line="360" w:lineRule="auto"/>
        <w:ind w:firstLine="480" w:firstLineChars="200"/>
        <w:rPr>
          <w:rFonts w:ascii="宋体" w:hAnsi="宋体"/>
          <w:sz w:val="24"/>
        </w:rPr>
      </w:pPr>
      <w:r>
        <w:rPr>
          <w:rFonts w:hint="eastAsia" w:ascii="宋体" w:hAnsi="宋体"/>
          <w:sz w:val="24"/>
        </w:rPr>
        <w:t>三、采购方式：询价采购</w:t>
      </w:r>
    </w:p>
    <w:p w14:paraId="78858D48">
      <w:pPr>
        <w:spacing w:line="360" w:lineRule="auto"/>
        <w:ind w:firstLine="480" w:firstLineChars="200"/>
        <w:rPr>
          <w:rFonts w:hint="eastAsia" w:ascii="宋体" w:hAnsi="宋体" w:cs="宋体"/>
          <w:sz w:val="24"/>
        </w:rPr>
      </w:pPr>
      <w:r>
        <w:rPr>
          <w:rFonts w:hint="eastAsia" w:ascii="宋体" w:hAnsi="宋体" w:cs="宋体"/>
          <w:sz w:val="24"/>
        </w:rPr>
        <w:t>四、采购内容及预算金额：</w:t>
      </w:r>
    </w:p>
    <w:p w14:paraId="568A6308">
      <w:pPr>
        <w:spacing w:line="360" w:lineRule="auto"/>
        <w:ind w:firstLine="480" w:firstLineChars="200"/>
        <w:rPr>
          <w:rFonts w:hint="eastAsia" w:ascii="宋体" w:hAnsi="宋体" w:cs="宋体"/>
          <w:sz w:val="24"/>
          <w:lang w:val="en-US" w:eastAsia="zh-CN"/>
        </w:rPr>
      </w:pPr>
      <w:r>
        <w:rPr>
          <w:rFonts w:hint="eastAsia" w:ascii="宋体" w:hAnsi="宋体" w:cs="宋体"/>
          <w:sz w:val="24"/>
        </w:rPr>
        <w:t xml:space="preserve">  1、202</w:t>
      </w:r>
      <w:r>
        <w:rPr>
          <w:rFonts w:hint="eastAsia" w:ascii="宋体" w:hAnsi="宋体" w:cs="宋体"/>
          <w:sz w:val="24"/>
          <w:lang w:val="en-US" w:eastAsia="zh-CN"/>
        </w:rPr>
        <w:t>6</w:t>
      </w:r>
      <w:r>
        <w:rPr>
          <w:rFonts w:hint="eastAsia" w:ascii="宋体" w:hAnsi="宋体" w:cs="宋体"/>
          <w:sz w:val="24"/>
        </w:rPr>
        <w:t>年兰州职业技术学院教职工健步行纪念品</w:t>
      </w:r>
    </w:p>
    <w:p w14:paraId="44BE074E">
      <w:pPr>
        <w:spacing w:line="360" w:lineRule="auto"/>
        <w:ind w:firstLine="480" w:firstLineChars="200"/>
        <w:rPr>
          <w:rFonts w:hint="default" w:ascii="宋体" w:hAnsi="宋体" w:cs="宋体"/>
          <w:sz w:val="24"/>
          <w:lang w:val="en-US" w:eastAsia="zh-CN"/>
        </w:rPr>
      </w:pPr>
      <w:r>
        <w:rPr>
          <w:rFonts w:hint="eastAsia" w:ascii="宋体" w:hAnsi="宋体" w:cs="宋体"/>
          <w:sz w:val="24"/>
        </w:rPr>
        <w:t> 2、预算金额：</w:t>
      </w:r>
      <w:r>
        <w:rPr>
          <w:rFonts w:hint="eastAsia" w:ascii="宋体" w:hAnsi="宋体" w:cs="宋体"/>
          <w:sz w:val="24"/>
          <w:lang w:val="en-US" w:eastAsia="zh-CN"/>
        </w:rPr>
        <w:t>46716</w:t>
      </w:r>
      <w:r>
        <w:rPr>
          <w:rFonts w:hint="eastAsia" w:ascii="宋体" w:hAnsi="宋体" w:cs="宋体"/>
          <w:sz w:val="24"/>
        </w:rPr>
        <w:t>元</w:t>
      </w:r>
    </w:p>
    <w:p w14:paraId="596F97B4">
      <w:pPr>
        <w:spacing w:line="360" w:lineRule="auto"/>
        <w:ind w:firstLine="480" w:firstLineChars="200"/>
        <w:rPr>
          <w:rFonts w:hint="eastAsia" w:ascii="宋体" w:hAnsi="宋体" w:cs="宋体"/>
          <w:sz w:val="24"/>
        </w:rPr>
      </w:pPr>
      <w:r>
        <w:rPr>
          <w:rFonts w:hint="eastAsia" w:ascii="宋体" w:hAnsi="宋体" w:cs="宋体"/>
          <w:sz w:val="24"/>
        </w:rPr>
        <w:t>五、资质要求（商务部分）：</w:t>
      </w:r>
    </w:p>
    <w:p w14:paraId="4CA9854D">
      <w:pPr>
        <w:spacing w:line="360" w:lineRule="auto"/>
        <w:ind w:firstLine="480" w:firstLineChars="200"/>
        <w:rPr>
          <w:rFonts w:ascii="宋体" w:hAnsi="宋体"/>
          <w:sz w:val="24"/>
        </w:rPr>
      </w:pPr>
      <w:r>
        <w:rPr>
          <w:rFonts w:hint="eastAsia" w:ascii="宋体" w:hAnsi="宋体" w:cs="宋体"/>
          <w:sz w:val="24"/>
        </w:rPr>
        <w:t>1.供应商必须符合《中华人民共和国政府采购法》</w:t>
      </w:r>
      <w:r>
        <w:rPr>
          <w:rFonts w:hint="eastAsia" w:ascii="宋体" w:hAnsi="宋体"/>
          <w:sz w:val="24"/>
        </w:rPr>
        <w:t>第二十二条要求；</w:t>
      </w:r>
    </w:p>
    <w:p w14:paraId="58646D65">
      <w:pPr>
        <w:spacing w:line="360" w:lineRule="auto"/>
        <w:ind w:firstLine="480" w:firstLineChars="200"/>
        <w:rPr>
          <w:rFonts w:hint="eastAsia" w:ascii="宋体" w:hAnsi="宋体" w:eastAsia="宋体" w:cs="Times New Roman"/>
          <w:sz w:val="24"/>
        </w:rPr>
      </w:pPr>
      <w:r>
        <w:rPr>
          <w:rFonts w:hint="eastAsia" w:ascii="宋体" w:hAnsi="宋体"/>
          <w:sz w:val="24"/>
        </w:rPr>
        <w:t>2.</w:t>
      </w:r>
      <w:r>
        <w:rPr>
          <w:rFonts w:hint="eastAsia" w:ascii="宋体" w:hAnsi="宋体" w:eastAsia="宋体" w:cs="Times New Roman"/>
          <w:sz w:val="24"/>
        </w:rPr>
        <w:t>应商应是在中华人民共和国境内注册取得营业执照的独立法人或其他组织，具有相应经营范围；</w:t>
      </w:r>
    </w:p>
    <w:p w14:paraId="6E511D62">
      <w:pPr>
        <w:spacing w:line="360" w:lineRule="auto"/>
        <w:ind w:firstLine="480" w:firstLineChars="200"/>
        <w:rPr>
          <w:rFonts w:ascii="宋体" w:hAnsi="宋体"/>
          <w:sz w:val="24"/>
        </w:rPr>
      </w:pPr>
      <w:r>
        <w:rPr>
          <w:rFonts w:hint="eastAsia" w:ascii="宋体" w:hAnsi="宋体"/>
          <w:sz w:val="24"/>
        </w:rPr>
        <w:t>3.营业执照副本（复印件）；</w:t>
      </w:r>
    </w:p>
    <w:p w14:paraId="462380A5">
      <w:pPr>
        <w:spacing w:line="360" w:lineRule="auto"/>
        <w:ind w:firstLine="480" w:firstLineChars="200"/>
        <w:rPr>
          <w:rFonts w:ascii="宋体" w:hAnsi="宋体"/>
          <w:sz w:val="24"/>
        </w:rPr>
      </w:pPr>
      <w:r>
        <w:rPr>
          <w:rFonts w:hint="eastAsia" w:ascii="宋体" w:hAnsi="宋体"/>
          <w:sz w:val="24"/>
        </w:rPr>
        <w:t>4.法人代表身份证（正、反面复印件）；</w:t>
      </w:r>
    </w:p>
    <w:p w14:paraId="4C961869">
      <w:pPr>
        <w:spacing w:line="360" w:lineRule="auto"/>
        <w:ind w:firstLine="480" w:firstLineChars="200"/>
        <w:rPr>
          <w:rFonts w:hint="eastAsia" w:ascii="宋体" w:hAnsi="宋体"/>
          <w:sz w:val="24"/>
        </w:rPr>
      </w:pPr>
      <w:r>
        <w:rPr>
          <w:rFonts w:hint="eastAsia" w:ascii="宋体" w:hAnsi="宋体"/>
          <w:sz w:val="24"/>
        </w:rPr>
        <w:t>5.法人授权函（原件）及被授权人身份证（正、反面复印件）；</w:t>
      </w:r>
    </w:p>
    <w:p w14:paraId="5F64D69A">
      <w:pPr>
        <w:spacing w:line="360" w:lineRule="auto"/>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.资格承诺函</w:t>
      </w:r>
    </w:p>
    <w:p w14:paraId="1AB7B62E">
      <w:pPr>
        <w:spacing w:line="360" w:lineRule="auto"/>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14:paraId="32FE6B7A">
      <w:pPr>
        <w:spacing w:line="360" w:lineRule="auto"/>
        <w:ind w:firstLine="480" w:firstLineChars="200"/>
        <w:rPr>
          <w:rFonts w:ascii="宋体" w:hAnsi="宋体"/>
          <w:sz w:val="24"/>
        </w:rPr>
      </w:pPr>
      <w:r>
        <w:rPr>
          <w:rFonts w:hint="eastAsia" w:ascii="宋体" w:hAnsi="宋体"/>
          <w:sz w:val="24"/>
          <w:lang w:val="en-US" w:eastAsia="zh-CN"/>
        </w:rPr>
        <w:t>8</w:t>
      </w:r>
      <w:r>
        <w:rPr>
          <w:rFonts w:hint="eastAsia" w:ascii="宋体" w:hAnsi="宋体"/>
          <w:sz w:val="24"/>
        </w:rPr>
        <w:t>.本项目不接受联合体竞价。</w:t>
      </w:r>
    </w:p>
    <w:p w14:paraId="5E1FF530">
      <w:pPr>
        <w:spacing w:line="360" w:lineRule="auto"/>
        <w:ind w:firstLine="480" w:firstLineChars="200"/>
        <w:rPr>
          <w:rFonts w:ascii="宋体" w:hAnsi="宋体"/>
          <w:sz w:val="24"/>
        </w:rPr>
      </w:pPr>
      <w:r>
        <w:rPr>
          <w:rFonts w:hint="eastAsia" w:ascii="宋体" w:hAnsi="宋体"/>
          <w:sz w:val="24"/>
        </w:rPr>
        <w:t>六、响应文件的递交：</w:t>
      </w:r>
      <w:r>
        <w:rPr>
          <w:rFonts w:ascii="宋体" w:hAnsi="宋体"/>
          <w:sz w:val="24"/>
        </w:rPr>
        <w:t xml:space="preserve"> </w:t>
      </w:r>
    </w:p>
    <w:p w14:paraId="1D96C901">
      <w:pPr>
        <w:spacing w:line="360" w:lineRule="auto"/>
        <w:ind w:firstLine="496" w:firstLineChars="207"/>
        <w:rPr>
          <w:rFonts w:ascii="宋体" w:hAnsi="宋体"/>
          <w:color w:val="FF0000"/>
          <w:sz w:val="24"/>
        </w:rPr>
      </w:pPr>
      <w:r>
        <w:rPr>
          <w:rFonts w:hint="eastAsia" w:ascii="宋体" w:hAnsi="宋体"/>
          <w:sz w:val="24"/>
        </w:rPr>
        <w:t>响应文件递交时间</w:t>
      </w:r>
      <w:r>
        <w:rPr>
          <w:rFonts w:hint="eastAsia" w:ascii="宋体" w:hAnsi="宋体"/>
          <w:color w:val="auto"/>
          <w:sz w:val="24"/>
        </w:rPr>
        <w:t>：</w:t>
      </w:r>
      <w:r>
        <w:rPr>
          <w:rFonts w:ascii="宋体" w:hAnsi="宋体"/>
          <w:color w:val="auto"/>
          <w:sz w:val="24"/>
        </w:rPr>
        <w:t>20</w:t>
      </w:r>
      <w:r>
        <w:rPr>
          <w:rFonts w:hint="eastAsia" w:ascii="宋体" w:hAnsi="宋体"/>
          <w:color w:val="auto"/>
          <w:sz w:val="24"/>
        </w:rPr>
        <w:t>2</w:t>
      </w:r>
      <w:r>
        <w:rPr>
          <w:rFonts w:hint="eastAsia" w:ascii="宋体" w:hAnsi="宋体"/>
          <w:color w:val="auto"/>
          <w:sz w:val="24"/>
          <w:lang w:val="en-US" w:eastAsia="zh-CN"/>
        </w:rPr>
        <w:t>6</w:t>
      </w:r>
      <w:r>
        <w:rPr>
          <w:rFonts w:hint="eastAsia" w:ascii="宋体" w:hAnsi="宋体"/>
          <w:color w:val="auto"/>
          <w:sz w:val="24"/>
        </w:rPr>
        <w:t>年</w:t>
      </w:r>
      <w:r>
        <w:rPr>
          <w:rFonts w:hint="eastAsia" w:ascii="宋体" w:hAnsi="宋体"/>
          <w:color w:val="auto"/>
          <w:sz w:val="24"/>
          <w:lang w:val="en-US" w:eastAsia="zh-CN"/>
        </w:rPr>
        <w:t>4</w:t>
      </w:r>
      <w:r>
        <w:rPr>
          <w:rFonts w:hint="eastAsia" w:ascii="宋体" w:hAnsi="宋体"/>
          <w:color w:val="auto"/>
          <w:sz w:val="24"/>
        </w:rPr>
        <w:t>月</w:t>
      </w:r>
      <w:r>
        <w:rPr>
          <w:rFonts w:hint="eastAsia" w:ascii="宋体" w:hAnsi="宋体"/>
          <w:color w:val="auto"/>
          <w:sz w:val="24"/>
          <w:lang w:val="en-US" w:eastAsia="zh-CN"/>
        </w:rPr>
        <w:t>2</w:t>
      </w:r>
      <w:r>
        <w:rPr>
          <w:rFonts w:hint="eastAsia" w:ascii="宋体" w:hAnsi="宋体"/>
          <w:color w:val="auto"/>
          <w:sz w:val="24"/>
        </w:rPr>
        <w:t>日</w:t>
      </w:r>
      <w:r>
        <w:rPr>
          <w:rFonts w:hint="eastAsia" w:ascii="宋体" w:hAnsi="宋体"/>
          <w:color w:val="auto"/>
          <w:sz w:val="24"/>
          <w:lang w:val="en-US" w:eastAsia="zh-CN"/>
        </w:rPr>
        <w:t>10:00</w:t>
      </w:r>
      <w:r>
        <w:rPr>
          <w:rFonts w:hint="eastAsia" w:ascii="宋体" w:hAnsi="宋体"/>
          <w:color w:val="auto"/>
          <w:sz w:val="24"/>
        </w:rPr>
        <w:t>分，逾期不予受理。</w:t>
      </w:r>
    </w:p>
    <w:p w14:paraId="7C708140">
      <w:pPr>
        <w:spacing w:line="360" w:lineRule="auto"/>
        <w:ind w:firstLine="496" w:firstLineChars="207"/>
        <w:rPr>
          <w:rFonts w:ascii="宋体" w:hAnsi="宋体"/>
          <w:sz w:val="24"/>
        </w:rPr>
      </w:pPr>
      <w:r>
        <w:rPr>
          <w:rFonts w:hint="eastAsia" w:ascii="宋体" w:hAnsi="宋体"/>
          <w:sz w:val="24"/>
        </w:rPr>
        <w:t>响应文件递交地点：兰州职业技术学院总校区</w:t>
      </w:r>
      <w:r>
        <w:rPr>
          <w:rFonts w:hint="eastAsia" w:ascii="宋体" w:hAnsi="宋体"/>
          <w:sz w:val="24"/>
          <w:lang w:val="en-US" w:eastAsia="zh-CN"/>
        </w:rPr>
        <w:t>勤政</w:t>
      </w:r>
      <w:r>
        <w:rPr>
          <w:rFonts w:hint="eastAsia" w:ascii="宋体" w:hAnsi="宋体"/>
          <w:sz w:val="24"/>
        </w:rPr>
        <w:t>楼</w:t>
      </w:r>
      <w:r>
        <w:rPr>
          <w:rFonts w:hint="eastAsia" w:ascii="宋体" w:hAnsi="宋体"/>
          <w:sz w:val="24"/>
          <w:lang w:val="en-US" w:eastAsia="zh-CN"/>
        </w:rPr>
        <w:t>607</w:t>
      </w:r>
      <w:r>
        <w:rPr>
          <w:rFonts w:hint="eastAsia" w:ascii="宋体" w:hAnsi="宋体"/>
          <w:sz w:val="24"/>
        </w:rPr>
        <w:t>室</w:t>
      </w:r>
    </w:p>
    <w:p w14:paraId="5F36A237">
      <w:pPr>
        <w:spacing w:line="360" w:lineRule="auto"/>
        <w:ind w:firstLine="480" w:firstLineChars="200"/>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14:paraId="587E3154">
      <w:pPr>
        <w:spacing w:line="360" w:lineRule="auto"/>
        <w:ind w:firstLine="480" w:firstLineChars="200"/>
        <w:rPr>
          <w:rFonts w:ascii="宋体" w:hAnsi="宋体"/>
          <w:sz w:val="24"/>
        </w:rPr>
      </w:pPr>
      <w:r>
        <w:rPr>
          <w:rFonts w:hint="eastAsia" w:ascii="宋体" w:hAnsi="宋体"/>
          <w:sz w:val="24"/>
        </w:rPr>
        <w:t>八、联系方式：</w:t>
      </w:r>
    </w:p>
    <w:p w14:paraId="29007DD2">
      <w:pPr>
        <w:spacing w:line="360" w:lineRule="auto"/>
        <w:ind w:firstLine="496" w:firstLineChars="207"/>
        <w:rPr>
          <w:rFonts w:ascii="宋体"/>
          <w:sz w:val="24"/>
        </w:rPr>
      </w:pPr>
      <w:r>
        <w:rPr>
          <w:rFonts w:hint="eastAsia" w:ascii="宋体" w:hAnsi="宋体"/>
          <w:sz w:val="24"/>
          <w:lang w:val="en-US" w:eastAsia="zh-CN"/>
        </w:rPr>
        <w:t>高老师        电话：15193102272</w:t>
      </w:r>
    </w:p>
    <w:p w14:paraId="60BB24E3">
      <w:pPr>
        <w:spacing w:line="360" w:lineRule="auto"/>
        <w:ind w:firstLine="496" w:firstLineChars="207"/>
        <w:rPr>
          <w:rFonts w:hint="default" w:ascii="宋体" w:hAnsi="宋体" w:eastAsia="宋体"/>
          <w:sz w:val="24"/>
          <w:lang w:val="en-US" w:eastAsia="zh-CN"/>
        </w:rPr>
      </w:pPr>
      <w:r>
        <w:rPr>
          <w:rFonts w:hint="eastAsia" w:ascii="宋体" w:hAnsi="宋体"/>
          <w:sz w:val="24"/>
          <w:lang w:val="en-US" w:eastAsia="zh-CN"/>
        </w:rPr>
        <w:t>李</w:t>
      </w:r>
      <w:r>
        <w:rPr>
          <w:rFonts w:hint="eastAsia" w:ascii="宋体" w:hAnsi="宋体"/>
          <w:sz w:val="24"/>
        </w:rPr>
        <w:t>老师</w:t>
      </w:r>
      <w:r>
        <w:rPr>
          <w:rFonts w:hint="eastAsia" w:ascii="宋体" w:hAnsi="宋体"/>
          <w:sz w:val="24"/>
          <w:lang w:val="en-US" w:eastAsia="zh-CN"/>
        </w:rPr>
        <w:t xml:space="preserve">        </w:t>
      </w: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w:t>
      </w:r>
      <w:r>
        <w:rPr>
          <w:rFonts w:hint="eastAsia" w:ascii="宋体" w:hAnsi="宋体"/>
          <w:sz w:val="24"/>
          <w:lang w:val="en-US" w:eastAsia="zh-CN"/>
        </w:rPr>
        <w:t>50906</w:t>
      </w:r>
    </w:p>
    <w:p w14:paraId="3F5CA852">
      <w:pPr>
        <w:spacing w:line="360" w:lineRule="auto"/>
        <w:ind w:firstLine="480" w:firstLineChars="200"/>
        <w:rPr>
          <w:rFonts w:ascii="宋体" w:hAnsi="宋体"/>
          <w:sz w:val="24"/>
        </w:rPr>
      </w:pPr>
    </w:p>
    <w:p w14:paraId="2C32150A">
      <w:pPr>
        <w:spacing w:line="360" w:lineRule="auto"/>
        <w:ind w:firstLine="4800" w:firstLineChars="2000"/>
        <w:rPr>
          <w:rFonts w:ascii="宋体" w:hAnsi="宋体"/>
          <w:sz w:val="24"/>
        </w:rPr>
      </w:pPr>
      <w:r>
        <w:rPr>
          <w:rFonts w:hint="eastAsia" w:ascii="宋体" w:hAnsi="宋体"/>
          <w:sz w:val="24"/>
        </w:rPr>
        <w:t>兰州职业技术学院国资及产业管理处</w:t>
      </w:r>
    </w:p>
    <w:p w14:paraId="1ADD94C8">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hint="eastAsia" w:ascii="宋体" w:hAnsi="宋体"/>
          <w:sz w:val="24"/>
          <w:lang w:val="en-US" w:eastAsia="zh-CN"/>
        </w:rPr>
        <w:t>6</w:t>
      </w:r>
      <w:r>
        <w:rPr>
          <w:rFonts w:ascii="宋体" w:hAnsi="宋体"/>
          <w:sz w:val="24"/>
        </w:rPr>
        <w:t>年</w:t>
      </w:r>
      <w:r>
        <w:rPr>
          <w:rFonts w:hint="eastAsia" w:ascii="宋体" w:hAnsi="宋体"/>
          <w:sz w:val="24"/>
          <w:lang w:val="en-US" w:eastAsia="zh-CN"/>
        </w:rPr>
        <w:t>3</w:t>
      </w:r>
      <w:r>
        <w:rPr>
          <w:rFonts w:ascii="宋体" w:hAnsi="宋体"/>
          <w:sz w:val="24"/>
        </w:rPr>
        <w:t>月</w:t>
      </w:r>
      <w:r>
        <w:rPr>
          <w:rFonts w:hint="eastAsia" w:ascii="宋体" w:hAnsi="宋体"/>
          <w:color w:val="auto"/>
          <w:sz w:val="24"/>
          <w:lang w:val="en-US" w:eastAsia="zh-CN"/>
        </w:rPr>
        <w:t>26</w:t>
      </w:r>
      <w:r>
        <w:rPr>
          <w:rFonts w:ascii="宋体" w:hAnsi="宋体"/>
          <w:sz w:val="24"/>
        </w:rPr>
        <w:t>日</w:t>
      </w:r>
    </w:p>
    <w:p w14:paraId="4918BD2D">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14:paraId="7364ECC0">
      <w:pPr>
        <w:jc w:val="center"/>
        <w:rPr>
          <w:rFonts w:hint="eastAsia"/>
          <w:sz w:val="48"/>
          <w:szCs w:val="48"/>
        </w:rPr>
      </w:pPr>
      <w:bookmarkStart w:id="0" w:name="_Toc416681035"/>
      <w:bookmarkEnd w:id="0"/>
    </w:p>
    <w:p w14:paraId="0A5AEA01">
      <w:pPr>
        <w:pStyle w:val="2"/>
        <w:spacing w:before="0"/>
        <w:jc w:val="center"/>
        <w:rPr>
          <w:rFonts w:ascii="宋体" w:hAnsi="宋体"/>
        </w:rPr>
      </w:pPr>
      <w:r>
        <w:rPr>
          <w:rFonts w:hint="eastAsia" w:ascii="宋体" w:hAnsi="宋体"/>
        </w:rPr>
        <w:t>第二章 采购内容及技术要求</w:t>
      </w:r>
    </w:p>
    <w:p w14:paraId="2CD53F8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textAlignment w:val="auto"/>
        <w:rPr>
          <w:rFonts w:hint="eastAsia" w:ascii="方正仿宋_GB18030" w:hAnsi="方正仿宋_GB18030" w:eastAsia="方正仿宋_GB18030" w:cs="方正仿宋_GB18030"/>
          <w:sz w:val="21"/>
          <w:szCs w:val="21"/>
        </w:rPr>
      </w:pPr>
      <w:r>
        <w:rPr>
          <w:rFonts w:hint="eastAsia" w:ascii="方正仿宋_GB18030" w:hAnsi="方正仿宋_GB18030" w:eastAsia="方正仿宋_GB18030" w:cs="方正仿宋_GB18030"/>
          <w:b/>
          <w:sz w:val="21"/>
          <w:szCs w:val="21"/>
        </w:rPr>
        <w:t>服务内容及要求</w:t>
      </w:r>
    </w:p>
    <w:p w14:paraId="649BF3B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rPr>
      </w:pPr>
      <w:r>
        <w:rPr>
          <w:rFonts w:hint="eastAsia" w:ascii="方正仿宋_GB18030" w:hAnsi="方正仿宋_GB18030" w:eastAsia="方正仿宋_GB18030" w:cs="方正仿宋_GB18030"/>
          <w:sz w:val="21"/>
          <w:szCs w:val="21"/>
        </w:rPr>
        <w:t>202</w:t>
      </w:r>
      <w:r>
        <w:rPr>
          <w:rFonts w:hint="eastAsia" w:ascii="方正仿宋_GB18030" w:hAnsi="方正仿宋_GB18030" w:eastAsia="方正仿宋_GB18030" w:cs="方正仿宋_GB18030"/>
          <w:sz w:val="21"/>
          <w:szCs w:val="21"/>
          <w:lang w:val="en-US" w:eastAsia="zh-CN"/>
        </w:rPr>
        <w:t>6</w:t>
      </w:r>
      <w:r>
        <w:rPr>
          <w:rFonts w:hint="eastAsia" w:ascii="方正仿宋_GB18030" w:hAnsi="方正仿宋_GB18030" w:eastAsia="方正仿宋_GB18030" w:cs="方正仿宋_GB18030"/>
          <w:sz w:val="21"/>
          <w:szCs w:val="21"/>
        </w:rPr>
        <w:t>年兰州职业技术学院教职工三八健步行纪念品</w:t>
      </w:r>
      <w:r>
        <w:rPr>
          <w:rFonts w:hint="eastAsia" w:ascii="方正仿宋_GB18030" w:hAnsi="方正仿宋_GB18030" w:eastAsia="方正仿宋_GB18030" w:cs="方正仿宋_GB18030"/>
          <w:sz w:val="21"/>
          <w:szCs w:val="21"/>
          <w:lang w:val="en-US" w:eastAsia="zh-CN"/>
        </w:rPr>
        <w:t>参数</w:t>
      </w:r>
      <w:r>
        <w:rPr>
          <w:rFonts w:hint="eastAsia" w:ascii="方正仿宋_GB18030" w:hAnsi="方正仿宋_GB18030" w:eastAsia="方正仿宋_GB18030" w:cs="方正仿宋_GB18030"/>
          <w:sz w:val="21"/>
          <w:szCs w:val="21"/>
        </w:rPr>
        <w:t>表</w:t>
      </w:r>
    </w:p>
    <w:tbl>
      <w:tblPr>
        <w:tblStyle w:val="20"/>
        <w:tblpPr w:leftFromText="180" w:rightFromText="180" w:vertAnchor="text" w:horzAnchor="page" w:tblpXSpec="center" w:tblpY="376"/>
        <w:tblOverlap w:val="never"/>
        <w:tblW w:w="97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049"/>
        <w:gridCol w:w="1388"/>
        <w:gridCol w:w="3200"/>
        <w:gridCol w:w="1175"/>
        <w:gridCol w:w="1162"/>
        <w:gridCol w:w="950"/>
      </w:tblGrid>
      <w:tr w14:paraId="1DB7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1D9F5864">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rPr>
            </w:pPr>
            <w:r>
              <w:rPr>
                <w:rFonts w:hint="eastAsia" w:ascii="方正仿宋_GB18030" w:hAnsi="方正仿宋_GB18030" w:eastAsia="方正仿宋_GB18030" w:cs="方正仿宋_GB18030"/>
                <w:sz w:val="21"/>
                <w:szCs w:val="21"/>
              </w:rPr>
              <w:t>序号</w:t>
            </w:r>
          </w:p>
        </w:tc>
        <w:tc>
          <w:tcPr>
            <w:tcW w:w="1049" w:type="dxa"/>
            <w:vAlign w:val="center"/>
          </w:tcPr>
          <w:p w14:paraId="75A080FD">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rPr>
            </w:pPr>
            <w:r>
              <w:rPr>
                <w:rFonts w:hint="eastAsia" w:ascii="方正仿宋_GB18030" w:hAnsi="方正仿宋_GB18030" w:eastAsia="方正仿宋_GB18030" w:cs="方正仿宋_GB18030"/>
                <w:sz w:val="21"/>
                <w:szCs w:val="21"/>
              </w:rPr>
              <w:t>设备名称</w:t>
            </w:r>
          </w:p>
        </w:tc>
        <w:tc>
          <w:tcPr>
            <w:tcW w:w="1388" w:type="dxa"/>
            <w:vAlign w:val="center"/>
          </w:tcPr>
          <w:p w14:paraId="0DD54CD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rPr>
            </w:pPr>
            <w:r>
              <w:rPr>
                <w:rFonts w:hint="eastAsia" w:ascii="方正仿宋_GB18030" w:hAnsi="方正仿宋_GB18030" w:eastAsia="方正仿宋_GB18030" w:cs="方正仿宋_GB18030"/>
                <w:sz w:val="21"/>
                <w:szCs w:val="21"/>
              </w:rPr>
              <w:t>型号</w:t>
            </w:r>
          </w:p>
        </w:tc>
        <w:tc>
          <w:tcPr>
            <w:tcW w:w="3200" w:type="dxa"/>
            <w:vAlign w:val="center"/>
          </w:tcPr>
          <w:p w14:paraId="3F6B5F9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rPr>
            </w:pPr>
            <w:r>
              <w:rPr>
                <w:rFonts w:hint="eastAsia" w:ascii="方正仿宋_GB18030" w:hAnsi="方正仿宋_GB18030" w:eastAsia="方正仿宋_GB18030" w:cs="方正仿宋_GB18030"/>
                <w:sz w:val="21"/>
                <w:szCs w:val="21"/>
              </w:rPr>
              <w:t>技术参数及要求</w:t>
            </w:r>
          </w:p>
        </w:tc>
        <w:tc>
          <w:tcPr>
            <w:tcW w:w="1175" w:type="dxa"/>
            <w:vAlign w:val="center"/>
          </w:tcPr>
          <w:p w14:paraId="7B35DDA5">
            <w:pPr>
              <w:keepNext w:val="0"/>
              <w:keepLines w:val="0"/>
              <w:pageBreakBefore w:val="0"/>
              <w:widowControl w:val="0"/>
              <w:kinsoku/>
              <w:wordWrap/>
              <w:overflowPunct/>
              <w:topLinePunct w:val="0"/>
              <w:autoSpaceDE/>
              <w:autoSpaceDN/>
              <w:bidi w:val="0"/>
              <w:adjustRightInd/>
              <w:snapToGrid/>
              <w:ind w:left="0"/>
              <w:textAlignment w:val="auto"/>
              <w:rPr>
                <w:rFonts w:hint="eastAsia" w:ascii="方正仿宋_GB18030" w:hAnsi="方正仿宋_GB18030" w:eastAsia="方正仿宋_GB18030" w:cs="方正仿宋_GB18030"/>
                <w:sz w:val="21"/>
                <w:szCs w:val="21"/>
              </w:rPr>
            </w:pPr>
            <w:r>
              <w:rPr>
                <w:rFonts w:hint="eastAsia" w:ascii="方正仿宋_GB18030" w:hAnsi="方正仿宋_GB18030" w:eastAsia="方正仿宋_GB18030" w:cs="方正仿宋_GB18030"/>
                <w:sz w:val="21"/>
                <w:szCs w:val="21"/>
              </w:rPr>
              <w:t>数量</w:t>
            </w:r>
          </w:p>
        </w:tc>
        <w:tc>
          <w:tcPr>
            <w:tcW w:w="1162" w:type="dxa"/>
            <w:vAlign w:val="center"/>
          </w:tcPr>
          <w:p w14:paraId="2BB14FDB">
            <w:pPr>
              <w:keepNext w:val="0"/>
              <w:keepLines w:val="0"/>
              <w:pageBreakBefore w:val="0"/>
              <w:widowControl w:val="0"/>
              <w:kinsoku/>
              <w:wordWrap/>
              <w:overflowPunct/>
              <w:topLinePunct w:val="0"/>
              <w:autoSpaceDE/>
              <w:autoSpaceDN/>
              <w:bidi w:val="0"/>
              <w:adjustRightInd/>
              <w:snapToGrid/>
              <w:ind w:left="0"/>
              <w:textAlignment w:val="auto"/>
              <w:rPr>
                <w:rFonts w:hint="eastAsia" w:ascii="方正仿宋_GB18030" w:hAnsi="方正仿宋_GB18030" w:eastAsia="方正仿宋_GB18030" w:cs="方正仿宋_GB18030"/>
                <w:sz w:val="21"/>
                <w:szCs w:val="21"/>
              </w:rPr>
            </w:pPr>
            <w:r>
              <w:rPr>
                <w:rFonts w:hint="eastAsia" w:ascii="方正仿宋_GB18030" w:hAnsi="方正仿宋_GB18030" w:eastAsia="方正仿宋_GB18030" w:cs="方正仿宋_GB18030"/>
                <w:sz w:val="21"/>
                <w:szCs w:val="21"/>
              </w:rPr>
              <w:t>单位</w:t>
            </w:r>
          </w:p>
        </w:tc>
        <w:tc>
          <w:tcPr>
            <w:tcW w:w="950" w:type="dxa"/>
            <w:vAlign w:val="center"/>
          </w:tcPr>
          <w:p w14:paraId="0A1E689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rPr>
            </w:pPr>
            <w:r>
              <w:rPr>
                <w:rFonts w:hint="eastAsia" w:ascii="方正仿宋_GB18030" w:hAnsi="方正仿宋_GB18030" w:eastAsia="方正仿宋_GB18030" w:cs="方正仿宋_GB18030"/>
                <w:sz w:val="21"/>
                <w:szCs w:val="21"/>
              </w:rPr>
              <w:t>备注</w:t>
            </w:r>
          </w:p>
        </w:tc>
      </w:tr>
      <w:tr w14:paraId="1F6E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03C3878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rPr>
            </w:pPr>
            <w:r>
              <w:rPr>
                <w:rFonts w:hint="eastAsia" w:ascii="方正仿宋_GB18030" w:hAnsi="方正仿宋_GB18030" w:eastAsia="方正仿宋_GB18030" w:cs="方正仿宋_GB18030"/>
                <w:sz w:val="21"/>
                <w:szCs w:val="21"/>
              </w:rPr>
              <w:t>1</w:t>
            </w:r>
          </w:p>
        </w:tc>
        <w:tc>
          <w:tcPr>
            <w:tcW w:w="1049" w:type="dxa"/>
            <w:vAlign w:val="center"/>
          </w:tcPr>
          <w:p w14:paraId="712C749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lang w:eastAsia="zh-CN"/>
              </w:rPr>
            </w:pPr>
            <w:r>
              <w:rPr>
                <w:rFonts w:hint="eastAsia" w:ascii="方正仿宋_GB18030" w:hAnsi="方正仿宋_GB18030" w:eastAsia="方正仿宋_GB18030" w:cs="方正仿宋_GB18030"/>
                <w:sz w:val="21"/>
                <w:szCs w:val="21"/>
                <w:lang w:val="en-US" w:eastAsia="zh-CN"/>
              </w:rPr>
              <w:t>养生壶</w:t>
            </w:r>
          </w:p>
        </w:tc>
        <w:tc>
          <w:tcPr>
            <w:tcW w:w="1388" w:type="dxa"/>
            <w:vAlign w:val="center"/>
          </w:tcPr>
          <w:p w14:paraId="139F2C16">
            <w:pPr>
              <w:keepNext w:val="0"/>
              <w:keepLines w:val="0"/>
              <w:pageBreakBefore w:val="0"/>
              <w:widowControl w:val="0"/>
              <w:tabs>
                <w:tab w:val="left" w:pos="599"/>
              </w:tabs>
              <w:kinsoku/>
              <w:wordWrap/>
              <w:overflowPunct/>
              <w:topLinePunct w:val="0"/>
              <w:autoSpaceDE/>
              <w:autoSpaceDN/>
              <w:bidi w:val="0"/>
              <w:adjustRightInd/>
              <w:snapToGrid/>
              <w:ind w:left="0"/>
              <w:jc w:val="left"/>
              <w:textAlignment w:val="auto"/>
              <w:rPr>
                <w:rFonts w:hint="eastAsia" w:ascii="方正仿宋_GB18030" w:hAnsi="方正仿宋_GB18030" w:eastAsia="方正仿宋_GB18030" w:cs="方正仿宋_GB18030"/>
                <w:sz w:val="21"/>
                <w:szCs w:val="21"/>
                <w:lang w:eastAsia="zh-CN"/>
              </w:rPr>
            </w:pPr>
            <w:r>
              <w:rPr>
                <w:rFonts w:hint="eastAsia" w:ascii="方正仿宋_GB18030" w:hAnsi="方正仿宋_GB18030" w:eastAsia="方正仿宋_GB18030" w:cs="方正仿宋_GB18030"/>
                <w:sz w:val="21"/>
                <w:szCs w:val="21"/>
                <w:lang w:val="en-US" w:eastAsia="zh-CN"/>
              </w:rPr>
              <w:t>26.2x19.3x11.3CM(厘米</w:t>
            </w:r>
          </w:p>
        </w:tc>
        <w:tc>
          <w:tcPr>
            <w:tcW w:w="3200" w:type="dxa"/>
            <w:vAlign w:val="center"/>
          </w:tcPr>
          <w:p w14:paraId="590F6AA1">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lang w:val="en-US" w:eastAsia="zh-CN"/>
              </w:rPr>
            </w:pPr>
            <w:r>
              <w:rPr>
                <w:rFonts w:hint="eastAsia" w:ascii="方正仿宋_GB18030" w:hAnsi="方正仿宋_GB18030" w:eastAsia="方正仿宋_GB18030" w:cs="方正仿宋_GB18030"/>
                <w:sz w:val="21"/>
                <w:szCs w:val="21"/>
                <w:lang w:val="en-US" w:eastAsia="zh-CN"/>
              </w:rPr>
              <w:t>功</w:t>
            </w:r>
            <w:r>
              <w:rPr>
                <w:rFonts w:hint="eastAsia" w:ascii="方正仿宋_GB18030" w:hAnsi="方正仿宋_GB18030" w:eastAsia="方正仿宋_GB18030" w:cs="方正仿宋_GB18030"/>
                <w:sz w:val="21"/>
                <w:szCs w:val="21"/>
                <w:lang w:val="en-US" w:eastAsia="zh-CN"/>
              </w:rPr>
              <w:tab/>
            </w:r>
            <w:r>
              <w:rPr>
                <w:rFonts w:hint="eastAsia" w:ascii="方正仿宋_GB18030" w:hAnsi="方正仿宋_GB18030" w:eastAsia="方正仿宋_GB18030" w:cs="方正仿宋_GB18030"/>
                <w:sz w:val="21"/>
                <w:szCs w:val="21"/>
                <w:lang w:val="en-US" w:eastAsia="zh-CN"/>
              </w:rPr>
              <w:t>率：360W</w:t>
            </w:r>
            <w:r>
              <w:rPr>
                <w:rFonts w:hint="eastAsia" w:ascii="方正仿宋_GB18030" w:hAnsi="方正仿宋_GB18030" w:eastAsia="方正仿宋_GB18030" w:cs="方正仿宋_GB18030"/>
                <w:sz w:val="21"/>
                <w:szCs w:val="21"/>
                <w:lang w:val="en-US" w:eastAsia="zh-CN"/>
              </w:rPr>
              <w:tab/>
            </w:r>
          </w:p>
          <w:p w14:paraId="2C4E168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lang w:val="en-US" w:eastAsia="zh-CN"/>
              </w:rPr>
            </w:pPr>
            <w:r>
              <w:rPr>
                <w:rFonts w:hint="eastAsia" w:ascii="方正仿宋_GB18030" w:hAnsi="方正仿宋_GB18030" w:eastAsia="方正仿宋_GB18030" w:cs="方正仿宋_GB18030"/>
                <w:sz w:val="21"/>
                <w:szCs w:val="21"/>
                <w:lang w:val="en-US" w:eastAsia="zh-CN"/>
              </w:rPr>
              <w:t>电压频率：220V,50Hz</w:t>
            </w:r>
            <w:r>
              <w:rPr>
                <w:rFonts w:hint="eastAsia" w:ascii="方正仿宋_GB18030" w:hAnsi="方正仿宋_GB18030" w:eastAsia="方正仿宋_GB18030" w:cs="方正仿宋_GB18030"/>
                <w:sz w:val="21"/>
                <w:szCs w:val="21"/>
                <w:lang w:val="en-US" w:eastAsia="zh-CN"/>
              </w:rPr>
              <w:tab/>
            </w:r>
          </w:p>
          <w:p w14:paraId="50F377D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lang w:val="en-US" w:eastAsia="zh-CN"/>
              </w:rPr>
            </w:pPr>
            <w:r>
              <w:rPr>
                <w:rFonts w:hint="eastAsia" w:ascii="方正仿宋_GB18030" w:hAnsi="方正仿宋_GB18030" w:eastAsia="方正仿宋_GB18030" w:cs="方正仿宋_GB18030"/>
                <w:sz w:val="21"/>
                <w:szCs w:val="21"/>
                <w:lang w:val="en-US" w:eastAsia="zh-CN"/>
              </w:rPr>
              <w:t>执行标准：GB4706.1-2005</w:t>
            </w:r>
            <w:r>
              <w:rPr>
                <w:rFonts w:hint="eastAsia" w:ascii="方正仿宋_GB18030" w:hAnsi="方正仿宋_GB18030" w:eastAsia="方正仿宋_GB18030" w:cs="方正仿宋_GB18030"/>
                <w:sz w:val="21"/>
                <w:szCs w:val="21"/>
                <w:lang w:val="en-US" w:eastAsia="zh-CN"/>
              </w:rPr>
              <w:tab/>
            </w:r>
          </w:p>
          <w:p w14:paraId="5EE03EA1">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lang w:val="en-US" w:eastAsia="zh-CN"/>
              </w:rPr>
            </w:pPr>
            <w:r>
              <w:rPr>
                <w:rFonts w:hint="eastAsia" w:ascii="方正仿宋_GB18030" w:hAnsi="方正仿宋_GB18030" w:eastAsia="方正仿宋_GB18030" w:cs="方正仿宋_GB18030"/>
                <w:sz w:val="21"/>
                <w:szCs w:val="21"/>
                <w:lang w:val="en-US" w:eastAsia="zh-CN"/>
              </w:rPr>
              <w:t>GB4706.19-2008</w:t>
            </w:r>
          </w:p>
          <w:p w14:paraId="062DA361">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lang w:val="en-US" w:eastAsia="zh-CN"/>
              </w:rPr>
            </w:pPr>
            <w:r>
              <w:rPr>
                <w:rFonts w:hint="eastAsia" w:ascii="方正仿宋_GB18030" w:hAnsi="方正仿宋_GB18030" w:eastAsia="方正仿宋_GB18030" w:cs="方正仿宋_GB18030"/>
                <w:sz w:val="21"/>
                <w:szCs w:val="21"/>
                <w:lang w:val="en-US" w:eastAsia="zh-CN"/>
              </w:rPr>
              <w:t>材质：304发热盘，高硼玻璃壶，塑料PP</w:t>
            </w:r>
            <w:r>
              <w:rPr>
                <w:rFonts w:hint="eastAsia" w:ascii="方正仿宋_GB18030" w:hAnsi="方正仿宋_GB18030" w:eastAsia="方正仿宋_GB18030" w:cs="方正仿宋_GB18030"/>
                <w:sz w:val="21"/>
                <w:szCs w:val="21"/>
                <w:lang w:val="en-US" w:eastAsia="zh-CN"/>
              </w:rPr>
              <w:tab/>
            </w:r>
            <w:r>
              <w:rPr>
                <w:rFonts w:hint="eastAsia" w:ascii="方正仿宋_GB18030" w:hAnsi="方正仿宋_GB18030" w:eastAsia="方正仿宋_GB18030" w:cs="方正仿宋_GB18030"/>
                <w:sz w:val="21"/>
                <w:szCs w:val="21"/>
                <w:lang w:val="en-US" w:eastAsia="zh-CN"/>
              </w:rPr>
              <w:t>，ABS电镀</w:t>
            </w:r>
          </w:p>
          <w:p w14:paraId="267C5AB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lang w:val="en-US" w:eastAsia="zh-CN"/>
              </w:rPr>
            </w:pPr>
          </w:p>
        </w:tc>
        <w:tc>
          <w:tcPr>
            <w:tcW w:w="1175" w:type="dxa"/>
            <w:vAlign w:val="center"/>
          </w:tcPr>
          <w:p w14:paraId="0C01C45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lang w:val="en-US" w:eastAsia="zh-CN"/>
              </w:rPr>
            </w:pPr>
            <w:r>
              <w:rPr>
                <w:rFonts w:hint="eastAsia" w:ascii="方正仿宋_GB18030" w:hAnsi="方正仿宋_GB18030" w:eastAsia="方正仿宋_GB18030" w:cs="方正仿宋_GB18030"/>
                <w:sz w:val="21"/>
                <w:szCs w:val="21"/>
                <w:lang w:val="en-US" w:eastAsia="zh-CN"/>
              </w:rPr>
              <w:t>687</w:t>
            </w:r>
          </w:p>
        </w:tc>
        <w:tc>
          <w:tcPr>
            <w:tcW w:w="1162" w:type="dxa"/>
            <w:vAlign w:val="center"/>
          </w:tcPr>
          <w:p w14:paraId="4FC34C2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lang w:eastAsia="zh-CN"/>
              </w:rPr>
            </w:pPr>
            <w:r>
              <w:rPr>
                <w:rFonts w:hint="eastAsia" w:ascii="方正仿宋_GB18030" w:hAnsi="方正仿宋_GB18030" w:eastAsia="方正仿宋_GB18030" w:cs="方正仿宋_GB18030"/>
                <w:sz w:val="21"/>
                <w:szCs w:val="21"/>
                <w:lang w:val="en-US" w:eastAsia="zh-CN"/>
              </w:rPr>
              <w:t>个</w:t>
            </w:r>
          </w:p>
        </w:tc>
        <w:tc>
          <w:tcPr>
            <w:tcW w:w="950" w:type="dxa"/>
            <w:vAlign w:val="center"/>
          </w:tcPr>
          <w:p w14:paraId="3974CB8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方正仿宋_GB18030" w:hAnsi="方正仿宋_GB18030" w:eastAsia="方正仿宋_GB18030" w:cs="方正仿宋_GB18030"/>
                <w:sz w:val="21"/>
                <w:szCs w:val="21"/>
              </w:rPr>
            </w:pPr>
          </w:p>
        </w:tc>
      </w:tr>
    </w:tbl>
    <w:p w14:paraId="0EA49D1F">
      <w:pPr>
        <w:spacing w:line="360" w:lineRule="auto"/>
        <w:ind w:firstLine="482" w:firstLineChars="200"/>
        <w:contextualSpacing/>
        <w:rPr>
          <w:rFonts w:hint="eastAsia" w:ascii="宋体" w:hAnsi="宋体"/>
          <w:b/>
          <w:color w:val="000000"/>
          <w:sz w:val="24"/>
          <w:shd w:val="pct10" w:color="auto" w:fill="FFFFFF"/>
        </w:rPr>
      </w:pPr>
    </w:p>
    <w:p w14:paraId="5F796B4D">
      <w:pPr>
        <w:spacing w:line="360" w:lineRule="auto"/>
        <w:ind w:firstLine="482" w:firstLineChars="200"/>
        <w:contextualSpacing/>
        <w:rPr>
          <w:rFonts w:hint="eastAsia" w:ascii="宋体" w:hAnsi="宋体"/>
          <w:b/>
          <w:color w:val="000000"/>
          <w:sz w:val="24"/>
          <w:shd w:val="pct10" w:color="auto" w:fill="FFFFFF"/>
        </w:rPr>
      </w:pPr>
      <w:r>
        <w:rPr>
          <w:rFonts w:hint="eastAsia" w:ascii="宋体" w:hAnsi="宋体"/>
          <w:b/>
          <w:color w:val="000000"/>
          <w:sz w:val="24"/>
          <w:shd w:val="pct10" w:color="auto" w:fill="FFFFFF"/>
        </w:rPr>
        <w:t>其他要求：</w:t>
      </w:r>
    </w:p>
    <w:p w14:paraId="5504EB08">
      <w:pPr>
        <w:spacing w:line="400" w:lineRule="exact"/>
        <w:ind w:firstLine="480" w:firstLineChars="200"/>
        <w:rPr>
          <w:color w:val="000000"/>
          <w:sz w:val="24"/>
        </w:rPr>
      </w:pPr>
      <w:r>
        <w:rPr>
          <w:rFonts w:hint="eastAsia"/>
          <w:color w:val="000000"/>
          <w:sz w:val="24"/>
          <w:lang w:val="en-US" w:eastAsia="zh-CN"/>
        </w:rPr>
        <w:t>1</w:t>
      </w:r>
      <w:r>
        <w:rPr>
          <w:rFonts w:hint="eastAsia"/>
          <w:color w:val="000000"/>
          <w:sz w:val="24"/>
        </w:rPr>
        <w:t>、供货或提供服务时须和招标方进行对接，已保证质量。供应商投标价须包含运输、安装及耗材等一切费用。</w:t>
      </w:r>
    </w:p>
    <w:p w14:paraId="21753879">
      <w:pPr>
        <w:spacing w:line="400" w:lineRule="exact"/>
        <w:ind w:firstLine="480" w:firstLineChars="200"/>
        <w:rPr>
          <w:rFonts w:hint="eastAsia"/>
          <w:color w:val="000000"/>
          <w:sz w:val="24"/>
        </w:rPr>
      </w:pPr>
      <w:r>
        <w:rPr>
          <w:rFonts w:hint="eastAsia"/>
          <w:color w:val="000000"/>
          <w:sz w:val="24"/>
          <w:lang w:val="en-US" w:eastAsia="zh-CN"/>
        </w:rPr>
        <w:t>2</w:t>
      </w:r>
      <w:r>
        <w:rPr>
          <w:rFonts w:hint="eastAsia"/>
          <w:color w:val="000000"/>
          <w:sz w:val="24"/>
        </w:rPr>
        <w:t>、需提供服务承诺书（服务履行情况、施工期间垃圾清理情况、现场设备维护及维修、后期施工项目维护及维修等）</w:t>
      </w:r>
    </w:p>
    <w:p w14:paraId="4751CF7D">
      <w:pPr>
        <w:spacing w:line="400" w:lineRule="exact"/>
        <w:ind w:firstLine="480" w:firstLineChars="200"/>
        <w:rPr>
          <w:color w:val="auto"/>
          <w:sz w:val="24"/>
          <w:shd w:val="clear" w:color="auto" w:fill="auto"/>
        </w:rPr>
      </w:pPr>
      <w:r>
        <w:rPr>
          <w:rFonts w:hint="eastAsia"/>
          <w:color w:val="auto"/>
          <w:sz w:val="24"/>
          <w:shd w:val="clear" w:color="auto" w:fill="auto"/>
          <w:lang w:val="en-US" w:eastAsia="zh-CN"/>
        </w:rPr>
        <w:t>3</w:t>
      </w:r>
      <w:r>
        <w:rPr>
          <w:rFonts w:hint="eastAsia"/>
          <w:color w:val="auto"/>
          <w:sz w:val="24"/>
          <w:shd w:val="clear" w:color="auto" w:fill="auto"/>
        </w:rPr>
        <w:t>、如须提供样品，中标单位样品将进行留存并在实际交货时需对照，如出现样品跟实际供货不一样将取消中标资格，</w:t>
      </w:r>
    </w:p>
    <w:p w14:paraId="3FAE0E5B">
      <w:pPr>
        <w:spacing w:line="400" w:lineRule="exact"/>
        <w:ind w:firstLine="480" w:firstLineChars="200"/>
        <w:rPr>
          <w:rFonts w:ascii="宋体" w:hAnsi="宋体"/>
          <w:b/>
          <w:color w:val="auto"/>
          <w:sz w:val="24"/>
          <w:shd w:val="clear" w:color="auto" w:fill="auto"/>
        </w:rPr>
      </w:pPr>
      <w:r>
        <w:rPr>
          <w:rFonts w:hint="eastAsia"/>
          <w:color w:val="auto"/>
          <w:sz w:val="24"/>
          <w:shd w:val="clear" w:color="auto" w:fill="auto"/>
          <w:lang w:val="en-US" w:eastAsia="zh-CN"/>
        </w:rPr>
        <w:t>4</w:t>
      </w:r>
      <w:r>
        <w:rPr>
          <w:rFonts w:hint="eastAsia"/>
          <w:color w:val="auto"/>
          <w:sz w:val="24"/>
          <w:shd w:val="clear" w:color="auto" w:fill="auto"/>
        </w:rPr>
        <w:t>、</w:t>
      </w:r>
      <w:r>
        <w:rPr>
          <w:color w:val="auto"/>
          <w:sz w:val="24"/>
          <w:shd w:val="clear" w:color="auto" w:fill="auto"/>
        </w:rPr>
        <w:t>技术资料</w:t>
      </w:r>
      <w:r>
        <w:rPr>
          <w:rFonts w:hint="eastAsia"/>
          <w:color w:val="auto"/>
          <w:sz w:val="24"/>
          <w:shd w:val="clear" w:color="auto" w:fill="auto"/>
        </w:rPr>
        <w:t>：供应商</w:t>
      </w:r>
      <w:r>
        <w:rPr>
          <w:color w:val="auto"/>
          <w:sz w:val="24"/>
          <w:shd w:val="clear" w:color="auto" w:fill="auto"/>
        </w:rPr>
        <w:t>必须保证</w:t>
      </w:r>
      <w:r>
        <w:rPr>
          <w:rFonts w:hint="eastAsia"/>
          <w:color w:val="auto"/>
          <w:sz w:val="24"/>
          <w:shd w:val="clear" w:color="auto" w:fill="auto"/>
        </w:rPr>
        <w:t>响应</w:t>
      </w:r>
      <w:r>
        <w:rPr>
          <w:color w:val="auto"/>
          <w:sz w:val="24"/>
          <w:shd w:val="clear" w:color="auto" w:fill="auto"/>
        </w:rPr>
        <w:t>文件所提供的全部技术资料（包括：投标货物原厂原版彩印技术样本、使用保养说明书、图纸、各种试验报告和鉴定证书、货物获奖证书等）真实可靠，不得</w:t>
      </w:r>
      <w:r>
        <w:rPr>
          <w:rFonts w:hint="eastAsia"/>
          <w:color w:val="auto"/>
          <w:sz w:val="24"/>
          <w:shd w:val="clear" w:color="auto" w:fill="auto"/>
        </w:rPr>
        <w:t>用虚假材料进行响应</w:t>
      </w:r>
      <w:r>
        <w:rPr>
          <w:color w:val="auto"/>
          <w:sz w:val="24"/>
          <w:shd w:val="clear" w:color="auto" w:fill="auto"/>
        </w:rPr>
        <w:t>，并接受</w:t>
      </w:r>
      <w:r>
        <w:rPr>
          <w:rFonts w:hint="eastAsia"/>
          <w:color w:val="auto"/>
          <w:sz w:val="24"/>
          <w:shd w:val="clear" w:color="auto" w:fill="auto"/>
        </w:rPr>
        <w:t>评标委员会</w:t>
      </w:r>
      <w:r>
        <w:rPr>
          <w:color w:val="auto"/>
          <w:sz w:val="24"/>
          <w:shd w:val="clear" w:color="auto" w:fill="auto"/>
        </w:rPr>
        <w:t>对其中任何资料进一步审查和采购人认可的第3方测试</w:t>
      </w:r>
      <w:r>
        <w:rPr>
          <w:rFonts w:hint="eastAsia"/>
          <w:color w:val="auto"/>
          <w:sz w:val="24"/>
          <w:shd w:val="clear" w:color="auto" w:fill="auto"/>
        </w:rPr>
        <w:t>机构</w:t>
      </w:r>
      <w:r>
        <w:rPr>
          <w:color w:val="auto"/>
          <w:sz w:val="24"/>
          <w:shd w:val="clear" w:color="auto" w:fill="auto"/>
        </w:rPr>
        <w:t>对货物进行测试的要求。</w:t>
      </w:r>
      <w:r>
        <w:rPr>
          <w:rFonts w:hint="eastAsia"/>
          <w:color w:val="auto"/>
          <w:sz w:val="24"/>
          <w:shd w:val="clear" w:color="auto" w:fill="auto"/>
        </w:rPr>
        <w:t>如有虚假应标，将视为无效投标，并追究相关法律责任。</w:t>
      </w:r>
    </w:p>
    <w:p w14:paraId="37B067C9">
      <w:pPr>
        <w:spacing w:line="360" w:lineRule="auto"/>
        <w:rPr>
          <w:rFonts w:hint="default" w:ascii="宋体" w:hAnsi="宋体" w:eastAsia="宋体"/>
          <w:b/>
          <w:sz w:val="24"/>
          <w:lang w:val="en-US" w:eastAsia="zh-CN"/>
        </w:rPr>
      </w:pPr>
      <w:r>
        <w:rPr>
          <w:rFonts w:hint="eastAsia" w:ascii="宋体" w:hAnsi="宋体"/>
          <w:b/>
          <w:sz w:val="24"/>
        </w:rPr>
        <w:t>二、完成时间及付款方式</w:t>
      </w:r>
    </w:p>
    <w:p w14:paraId="7CA020A5">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14:paraId="1F81F973">
      <w:pPr>
        <w:spacing w:line="360" w:lineRule="auto"/>
        <w:ind w:firstLine="480" w:firstLineChars="200"/>
        <w:rPr>
          <w:rFonts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14:paraId="1A7BC5D5">
      <w:pPr>
        <w:spacing w:line="360" w:lineRule="auto"/>
        <w:rPr>
          <w:rFonts w:ascii="宋体" w:hAnsi="宋体"/>
          <w:b/>
          <w:bCs/>
          <w:sz w:val="24"/>
        </w:rPr>
      </w:pPr>
      <w:r>
        <w:rPr>
          <w:rFonts w:hint="eastAsia" w:ascii="宋体" w:hAnsi="宋体"/>
          <w:b/>
          <w:bCs/>
          <w:sz w:val="24"/>
        </w:rPr>
        <w:t>三、对</w:t>
      </w:r>
      <w:bookmarkStart w:id="1" w:name="_Toc307216486"/>
      <w:r>
        <w:rPr>
          <w:rFonts w:hint="eastAsia" w:ascii="宋体" w:hAnsi="宋体"/>
          <w:b/>
          <w:bCs/>
          <w:sz w:val="24"/>
        </w:rPr>
        <w:t>询价文件的质疑</w:t>
      </w:r>
    </w:p>
    <w:p w14:paraId="1BA52AED">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14:paraId="385158F9">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14:paraId="15FCA6A9">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2" w:name="_Toc240772095"/>
    </w:p>
    <w:p w14:paraId="4B135975">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2"/>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14:paraId="1A744367">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3" w:name="_Toc240772096"/>
    </w:p>
    <w:p w14:paraId="234B7F21">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3"/>
    </w:p>
    <w:p w14:paraId="06BB7259">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14:paraId="3483E59B">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14:paraId="486A5FD0">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14:paraId="214AF8A2">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14:paraId="7DF0D896">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14:paraId="3890942C">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14:paraId="6ABFFFCF">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14:paraId="1DB99D9E">
      <w:pPr>
        <w:spacing w:line="360" w:lineRule="auto"/>
        <w:ind w:firstLine="480" w:firstLineChars="200"/>
        <w:rPr>
          <w:rFonts w:ascii="宋体" w:hAnsi="宋体"/>
          <w:sz w:val="24"/>
        </w:rPr>
      </w:pPr>
    </w:p>
    <w:p w14:paraId="22DE9CCB">
      <w:pPr>
        <w:spacing w:line="360" w:lineRule="auto"/>
        <w:rPr>
          <w:rFonts w:ascii="宋体" w:hAnsi="宋体"/>
          <w:b/>
          <w:bCs/>
          <w:sz w:val="24"/>
        </w:rPr>
      </w:pPr>
      <w:r>
        <w:rPr>
          <w:rFonts w:hint="eastAsia" w:ascii="宋体" w:hAnsi="宋体"/>
          <w:b/>
          <w:bCs/>
          <w:sz w:val="24"/>
        </w:rPr>
        <w:t>四、响应文件的编制</w:t>
      </w:r>
    </w:p>
    <w:bookmarkEnd w:id="1"/>
    <w:p w14:paraId="615EB06F">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14:paraId="731A7673">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14:paraId="65FF28D2">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14:paraId="477C5A5F">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14:paraId="46D70D4F">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14:paraId="26725BDB">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14:paraId="63FC07A6">
      <w:pPr>
        <w:tabs>
          <w:tab w:val="left" w:pos="1080"/>
        </w:tabs>
        <w:spacing w:line="360" w:lineRule="auto"/>
        <w:ind w:firstLine="460" w:firstLineChars="192"/>
        <w:rPr>
          <w:rFonts w:ascii="宋体" w:hAnsi="宋体"/>
          <w:sz w:val="24"/>
        </w:rPr>
      </w:pPr>
      <w:bookmarkStart w:id="4" w:name="_Toc307216487"/>
      <w:r>
        <w:rPr>
          <w:rFonts w:hint="eastAsia" w:ascii="宋体" w:hAnsi="宋体"/>
          <w:sz w:val="24"/>
        </w:rPr>
        <w:t>7．响应文件的封面应标明供应商的名称、详细地址、项目名称、项目编号、正本或副本。</w:t>
      </w:r>
    </w:p>
    <w:p w14:paraId="535B40F1">
      <w:pPr>
        <w:tabs>
          <w:tab w:val="left" w:pos="1080"/>
        </w:tabs>
        <w:spacing w:line="360" w:lineRule="auto"/>
        <w:rPr>
          <w:rFonts w:ascii="宋体" w:hAnsi="宋体"/>
          <w:b/>
          <w:sz w:val="24"/>
        </w:rPr>
      </w:pPr>
      <w:r>
        <w:rPr>
          <w:rFonts w:hint="eastAsia" w:ascii="宋体" w:hAnsi="宋体"/>
          <w:b/>
          <w:sz w:val="24"/>
          <w:lang w:val="en-US" w:eastAsia="zh-CN"/>
        </w:rPr>
        <w:t>五</w:t>
      </w:r>
      <w:r>
        <w:rPr>
          <w:rFonts w:hint="eastAsia" w:ascii="宋体" w:hAnsi="宋体"/>
          <w:b/>
          <w:sz w:val="24"/>
        </w:rPr>
        <w:t>、响应文件的密封及标记</w:t>
      </w:r>
    </w:p>
    <w:p w14:paraId="04507C3C">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14:paraId="7D7C4219">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14:paraId="5FDAEE23">
      <w:pPr>
        <w:spacing w:line="360" w:lineRule="auto"/>
        <w:rPr>
          <w:rFonts w:ascii="宋体" w:hAnsi="宋体"/>
          <w:b/>
          <w:bCs/>
          <w:sz w:val="24"/>
        </w:rPr>
      </w:pPr>
      <w:r>
        <w:rPr>
          <w:rFonts w:hint="eastAsia" w:ascii="宋体" w:hAnsi="宋体"/>
          <w:b/>
          <w:bCs/>
          <w:sz w:val="24"/>
          <w:lang w:val="en-US" w:eastAsia="zh-CN"/>
        </w:rPr>
        <w:t>六</w:t>
      </w:r>
      <w:r>
        <w:rPr>
          <w:rFonts w:hint="eastAsia" w:ascii="宋体" w:hAnsi="宋体"/>
          <w:b/>
          <w:bCs/>
          <w:sz w:val="24"/>
        </w:rPr>
        <w:t>、响应文</w:t>
      </w:r>
      <w:bookmarkEnd w:id="4"/>
      <w:bookmarkStart w:id="5" w:name="_Toc307216488"/>
      <w:r>
        <w:rPr>
          <w:rFonts w:hint="eastAsia" w:ascii="宋体" w:hAnsi="宋体"/>
          <w:b/>
          <w:bCs/>
          <w:sz w:val="24"/>
        </w:rPr>
        <w:t>件的送达及修改、撤回</w:t>
      </w:r>
    </w:p>
    <w:p w14:paraId="4D0ABA7A">
      <w:pPr>
        <w:spacing w:line="360" w:lineRule="auto"/>
        <w:ind w:firstLine="480"/>
        <w:rPr>
          <w:rFonts w:ascii="宋体" w:hAnsi="宋体"/>
          <w:sz w:val="24"/>
        </w:rPr>
      </w:pPr>
      <w:r>
        <w:rPr>
          <w:rFonts w:hint="eastAsia" w:ascii="宋体" w:hAnsi="宋体"/>
          <w:sz w:val="24"/>
        </w:rPr>
        <w:t>1．响应</w:t>
      </w:r>
      <w:bookmarkEnd w:id="5"/>
      <w:r>
        <w:rPr>
          <w:rFonts w:hint="eastAsia" w:ascii="宋体" w:hAnsi="宋体"/>
          <w:sz w:val="24"/>
        </w:rPr>
        <w:t>文件的送达</w:t>
      </w:r>
    </w:p>
    <w:p w14:paraId="699B81A9">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14:paraId="2A7EDD51">
      <w:pPr>
        <w:spacing w:line="360" w:lineRule="auto"/>
        <w:ind w:right="26" w:firstLine="480" w:firstLineChars="200"/>
        <w:rPr>
          <w:rFonts w:ascii="宋体" w:hAnsi="宋体"/>
          <w:bCs/>
          <w:sz w:val="24"/>
        </w:rPr>
      </w:pPr>
      <w:r>
        <w:rPr>
          <w:rFonts w:hint="eastAsia" w:ascii="宋体" w:hAnsi="宋体"/>
          <w:sz w:val="24"/>
        </w:rPr>
        <w:t>2．响</w:t>
      </w:r>
      <w:bookmarkStart w:id="6" w:name="_Toc307216490"/>
      <w:r>
        <w:rPr>
          <w:rFonts w:hint="eastAsia" w:ascii="宋体" w:hAnsi="宋体"/>
          <w:sz w:val="24"/>
        </w:rPr>
        <w:t>应文件的修改和撤回</w:t>
      </w:r>
    </w:p>
    <w:p w14:paraId="09C6FDF1">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6"/>
      <w:r>
        <w:rPr>
          <w:rFonts w:hint="eastAsia" w:ascii="宋体" w:hAnsi="宋体"/>
          <w:sz w:val="24"/>
        </w:rPr>
        <w:t>响应文件截止时间之后，供应商不得对其递交的响应文件做任何修改或撤回。</w:t>
      </w:r>
    </w:p>
    <w:p w14:paraId="068DE3E4">
      <w:pPr>
        <w:spacing w:line="360" w:lineRule="auto"/>
        <w:rPr>
          <w:rFonts w:ascii="宋体" w:hAnsi="宋体"/>
          <w:b/>
          <w:bCs/>
          <w:sz w:val="24"/>
        </w:rPr>
      </w:pPr>
      <w:r>
        <w:rPr>
          <w:rFonts w:hint="eastAsia" w:ascii="宋体" w:hAnsi="宋体"/>
          <w:b/>
          <w:bCs/>
          <w:sz w:val="24"/>
          <w:lang w:val="en-US" w:eastAsia="zh-CN"/>
        </w:rPr>
        <w:t>七</w:t>
      </w:r>
      <w:r>
        <w:rPr>
          <w:rFonts w:hint="eastAsia" w:ascii="宋体" w:hAnsi="宋体"/>
          <w:b/>
          <w:bCs/>
          <w:sz w:val="24"/>
        </w:rPr>
        <w:t>、公开“报价一览表”</w:t>
      </w:r>
    </w:p>
    <w:p w14:paraId="4CCE21B0">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14:paraId="41D21F0B">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14:paraId="681D20B5">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14:paraId="11613073">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14:paraId="1E87AC2D">
      <w:pPr>
        <w:spacing w:line="360" w:lineRule="auto"/>
        <w:rPr>
          <w:rFonts w:ascii="宋体" w:hAnsi="宋体"/>
          <w:b/>
          <w:sz w:val="24"/>
        </w:rPr>
      </w:pPr>
      <w:r>
        <w:rPr>
          <w:rFonts w:hint="eastAsia" w:ascii="宋体" w:hAnsi="宋体"/>
          <w:b/>
          <w:sz w:val="24"/>
          <w:lang w:val="en-US" w:eastAsia="zh-CN"/>
        </w:rPr>
        <w:t>八</w:t>
      </w:r>
      <w:r>
        <w:rPr>
          <w:rFonts w:hint="eastAsia" w:ascii="宋体" w:hAnsi="宋体"/>
          <w:b/>
          <w:sz w:val="24"/>
        </w:rPr>
        <w:t>、评审程序与标准：</w:t>
      </w:r>
    </w:p>
    <w:p w14:paraId="0DEECF60">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14:paraId="238485A6">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14:paraId="655F709E">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14:paraId="0AC5B3BD">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14:paraId="1041CF8A">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14:paraId="34D4F67C">
      <w:pPr>
        <w:spacing w:line="360" w:lineRule="auto"/>
        <w:ind w:right="26" w:firstLine="480"/>
        <w:rPr>
          <w:rFonts w:ascii="宋体" w:hAnsi="宋体"/>
          <w:bCs/>
          <w:sz w:val="24"/>
        </w:rPr>
      </w:pPr>
      <w:r>
        <w:rPr>
          <w:rFonts w:hint="eastAsia" w:ascii="宋体" w:hAnsi="宋体"/>
          <w:sz w:val="24"/>
        </w:rPr>
        <w:t>（4）报价总价超过本项目预算金额的。</w:t>
      </w:r>
    </w:p>
    <w:p w14:paraId="29EF0D38">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14:paraId="097AF94B">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14:paraId="24A392AA">
      <w:pPr>
        <w:spacing w:line="360" w:lineRule="auto"/>
        <w:ind w:right="26" w:firstLine="480"/>
        <w:rPr>
          <w:rFonts w:ascii="宋体" w:hAnsi="宋体"/>
          <w:sz w:val="24"/>
        </w:rPr>
      </w:pPr>
      <w:r>
        <w:rPr>
          <w:rFonts w:hint="eastAsia" w:ascii="宋体" w:hAnsi="宋体"/>
          <w:sz w:val="24"/>
        </w:rPr>
        <w:t>1.2有下列情形之一的，询价项目作废：</w:t>
      </w:r>
    </w:p>
    <w:p w14:paraId="380A92D1">
      <w:pPr>
        <w:spacing w:line="360" w:lineRule="auto"/>
        <w:ind w:right="26" w:firstLine="480"/>
        <w:rPr>
          <w:rFonts w:ascii="宋体" w:hAnsi="宋体"/>
          <w:sz w:val="24"/>
        </w:rPr>
      </w:pPr>
      <w:r>
        <w:rPr>
          <w:rFonts w:hint="eastAsia" w:ascii="宋体" w:hAnsi="宋体"/>
          <w:sz w:val="24"/>
        </w:rPr>
        <w:t>（1）实质响应的合格供应商不足三家，询价失败的；</w:t>
      </w:r>
    </w:p>
    <w:p w14:paraId="4FCF3AD4">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14:paraId="1A655BC9">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14:paraId="5611088B">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14:paraId="0103CF94">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14:paraId="3FA9529E">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14:paraId="5B66518B">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14:paraId="570A12DA">
      <w:pPr>
        <w:pStyle w:val="2"/>
        <w:spacing w:before="0"/>
        <w:jc w:val="center"/>
        <w:rPr>
          <w:rFonts w:ascii="宋体" w:hAnsi="宋体"/>
        </w:rPr>
      </w:pPr>
      <w:r>
        <w:rPr>
          <w:rFonts w:hint="eastAsia" w:ascii="宋体" w:hAnsi="宋体"/>
        </w:rPr>
        <w:t>第三章 响应文件格式</w:t>
      </w:r>
    </w:p>
    <w:p w14:paraId="73220176">
      <w:pPr>
        <w:spacing w:line="300" w:lineRule="auto"/>
        <w:jc w:val="center"/>
        <w:rPr>
          <w:rFonts w:ascii="宋体" w:hAnsi="宋体"/>
          <w:sz w:val="44"/>
          <w:szCs w:val="44"/>
        </w:rPr>
      </w:pPr>
    </w:p>
    <w:p w14:paraId="09E5724A">
      <w:pPr>
        <w:spacing w:line="300" w:lineRule="auto"/>
        <w:jc w:val="center"/>
        <w:rPr>
          <w:rFonts w:ascii="宋体" w:hAnsi="宋体"/>
          <w:sz w:val="44"/>
          <w:szCs w:val="44"/>
        </w:rPr>
      </w:pPr>
    </w:p>
    <w:p w14:paraId="2F477249">
      <w:pPr>
        <w:spacing w:line="300" w:lineRule="auto"/>
        <w:jc w:val="center"/>
        <w:rPr>
          <w:rFonts w:ascii="宋体" w:hAnsi="宋体"/>
          <w:sz w:val="44"/>
          <w:szCs w:val="44"/>
        </w:rPr>
      </w:pPr>
    </w:p>
    <w:p w14:paraId="0147A6EB">
      <w:pPr>
        <w:spacing w:line="300" w:lineRule="auto"/>
        <w:jc w:val="center"/>
        <w:rPr>
          <w:rFonts w:ascii="宋体" w:hAnsi="宋体"/>
          <w:sz w:val="44"/>
          <w:szCs w:val="44"/>
        </w:rPr>
      </w:pPr>
    </w:p>
    <w:p w14:paraId="756949F8">
      <w:pPr>
        <w:spacing w:line="300" w:lineRule="auto"/>
        <w:jc w:val="center"/>
        <w:rPr>
          <w:rFonts w:ascii="宋体" w:hAnsi="宋体"/>
          <w:b/>
          <w:sz w:val="48"/>
          <w:szCs w:val="48"/>
        </w:rPr>
      </w:pPr>
      <w:r>
        <w:rPr>
          <w:rFonts w:hint="eastAsia" w:ascii="宋体" w:hAnsi="宋体"/>
          <w:b/>
          <w:sz w:val="48"/>
          <w:szCs w:val="48"/>
        </w:rPr>
        <w:t>报 价 文 件</w:t>
      </w:r>
    </w:p>
    <w:p w14:paraId="5716E2A6">
      <w:pPr>
        <w:spacing w:line="300" w:lineRule="auto"/>
        <w:jc w:val="center"/>
        <w:rPr>
          <w:rFonts w:ascii="宋体" w:hAnsi="宋体"/>
          <w:sz w:val="28"/>
          <w:szCs w:val="28"/>
        </w:rPr>
      </w:pPr>
    </w:p>
    <w:p w14:paraId="2B3FFD78">
      <w:pPr>
        <w:spacing w:line="300" w:lineRule="auto"/>
        <w:jc w:val="center"/>
        <w:rPr>
          <w:rFonts w:ascii="宋体" w:hAnsi="宋体"/>
          <w:sz w:val="28"/>
          <w:szCs w:val="28"/>
        </w:rPr>
      </w:pPr>
    </w:p>
    <w:p w14:paraId="240B9C8C">
      <w:pPr>
        <w:spacing w:line="300" w:lineRule="auto"/>
        <w:ind w:firstLine="2700"/>
        <w:rPr>
          <w:rFonts w:ascii="宋体" w:hAnsi="宋体"/>
          <w:sz w:val="28"/>
          <w:szCs w:val="28"/>
        </w:rPr>
      </w:pPr>
      <w:r>
        <w:rPr>
          <w:rFonts w:hint="eastAsia" w:ascii="宋体" w:hAnsi="宋体"/>
          <w:sz w:val="28"/>
          <w:szCs w:val="28"/>
        </w:rPr>
        <w:t xml:space="preserve">采购项目编号： </w:t>
      </w:r>
    </w:p>
    <w:p w14:paraId="0DF23F7E">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14:paraId="5B6ED306">
      <w:pPr>
        <w:spacing w:line="300" w:lineRule="auto"/>
        <w:ind w:firstLine="2700"/>
        <w:rPr>
          <w:rFonts w:ascii="宋体" w:hAnsi="宋体"/>
          <w:sz w:val="28"/>
          <w:szCs w:val="28"/>
          <w:u w:val="single"/>
        </w:rPr>
      </w:pPr>
      <w:r>
        <w:rPr>
          <w:rFonts w:hint="eastAsia" w:ascii="宋体" w:hAnsi="宋体"/>
          <w:sz w:val="28"/>
          <w:szCs w:val="28"/>
        </w:rPr>
        <w:t xml:space="preserve">询价内容： </w:t>
      </w:r>
    </w:p>
    <w:p w14:paraId="1BFC3157">
      <w:pPr>
        <w:tabs>
          <w:tab w:val="left" w:pos="2625"/>
        </w:tabs>
        <w:spacing w:line="300" w:lineRule="auto"/>
        <w:jc w:val="center"/>
        <w:rPr>
          <w:rFonts w:ascii="宋体" w:hAnsi="宋体"/>
          <w:sz w:val="28"/>
          <w:szCs w:val="28"/>
        </w:rPr>
      </w:pPr>
    </w:p>
    <w:p w14:paraId="5A95EFF1">
      <w:pPr>
        <w:tabs>
          <w:tab w:val="left" w:pos="2625"/>
        </w:tabs>
        <w:spacing w:line="300" w:lineRule="auto"/>
        <w:jc w:val="center"/>
        <w:rPr>
          <w:rFonts w:ascii="宋体" w:hAnsi="宋体"/>
          <w:sz w:val="28"/>
          <w:szCs w:val="28"/>
        </w:rPr>
      </w:pPr>
    </w:p>
    <w:p w14:paraId="46462F0C">
      <w:pPr>
        <w:tabs>
          <w:tab w:val="left" w:pos="2625"/>
        </w:tabs>
        <w:spacing w:line="300" w:lineRule="auto"/>
        <w:jc w:val="center"/>
        <w:rPr>
          <w:rFonts w:ascii="宋体" w:hAnsi="宋体"/>
          <w:sz w:val="28"/>
          <w:szCs w:val="28"/>
        </w:rPr>
      </w:pPr>
    </w:p>
    <w:p w14:paraId="20609208">
      <w:pPr>
        <w:tabs>
          <w:tab w:val="left" w:pos="2625"/>
        </w:tabs>
        <w:spacing w:line="300" w:lineRule="auto"/>
        <w:jc w:val="center"/>
        <w:rPr>
          <w:rFonts w:ascii="宋体" w:hAnsi="宋体"/>
          <w:sz w:val="28"/>
          <w:szCs w:val="28"/>
        </w:rPr>
      </w:pPr>
    </w:p>
    <w:p w14:paraId="24FA38A8">
      <w:pPr>
        <w:tabs>
          <w:tab w:val="left" w:pos="2625"/>
        </w:tabs>
        <w:spacing w:line="300" w:lineRule="auto"/>
        <w:jc w:val="center"/>
        <w:rPr>
          <w:rFonts w:ascii="宋体" w:hAnsi="宋体"/>
          <w:sz w:val="28"/>
          <w:szCs w:val="28"/>
        </w:rPr>
      </w:pPr>
    </w:p>
    <w:p w14:paraId="3AF33990">
      <w:pPr>
        <w:spacing w:line="300" w:lineRule="auto"/>
        <w:jc w:val="center"/>
        <w:rPr>
          <w:rFonts w:ascii="宋体" w:hAnsi="宋体"/>
          <w:sz w:val="28"/>
          <w:szCs w:val="28"/>
          <w:u w:val="single"/>
        </w:rPr>
      </w:pPr>
      <w:r>
        <w:rPr>
          <w:rFonts w:hint="eastAsia" w:ascii="宋体" w:hAnsi="宋体"/>
          <w:sz w:val="28"/>
          <w:szCs w:val="28"/>
          <w:u w:val="single"/>
        </w:rPr>
        <w:t>（供货商名称）</w:t>
      </w:r>
    </w:p>
    <w:p w14:paraId="49B65ABB">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166B81AE">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14:paraId="0C226B2A">
      <w:pPr>
        <w:pStyle w:val="3"/>
        <w:rPr>
          <w:rFonts w:ascii="宋体" w:hAnsi="宋体" w:eastAsia="宋体"/>
        </w:rPr>
      </w:pPr>
      <w:r>
        <w:rPr>
          <w:rFonts w:hint="eastAsia" w:ascii="宋体" w:hAnsi="宋体" w:eastAsia="宋体"/>
          <w:bCs w:val="0"/>
        </w:rPr>
        <w:t>附件</w:t>
      </w:r>
      <w:bookmarkStart w:id="7" w:name="_Toc327371177"/>
      <w:bookmarkStart w:id="8" w:name="_Toc238276242"/>
      <w:bookmarkStart w:id="9" w:name="_Toc236473298"/>
      <w:bookmarkStart w:id="10" w:name="_Toc265109445"/>
      <w:bookmarkStart w:id="11" w:name="_Toc294609003"/>
      <w:r>
        <w:rPr>
          <w:rFonts w:hint="eastAsia" w:ascii="宋体" w:hAnsi="宋体" w:eastAsia="宋体"/>
          <w:bCs w:val="0"/>
        </w:rPr>
        <w:t>一：</w:t>
      </w:r>
      <w:r>
        <w:rPr>
          <w:rFonts w:hint="eastAsia" w:ascii="宋体" w:hAnsi="宋体" w:eastAsia="宋体"/>
        </w:rPr>
        <w:t xml:space="preserve"> </w:t>
      </w:r>
    </w:p>
    <w:p w14:paraId="57CD030E">
      <w:pPr>
        <w:spacing w:after="240"/>
        <w:jc w:val="center"/>
        <w:rPr>
          <w:rFonts w:ascii="宋体" w:hAnsi="宋体"/>
          <w:sz w:val="24"/>
          <w:u w:val="single"/>
        </w:rPr>
      </w:pPr>
      <w:r>
        <w:rPr>
          <w:rFonts w:hint="eastAsia" w:ascii="宋体" w:hAnsi="宋体"/>
          <w:b/>
          <w:bCs/>
          <w:sz w:val="40"/>
        </w:rPr>
        <w:t>响</w:t>
      </w:r>
      <w:bookmarkEnd w:id="7"/>
      <w:bookmarkEnd w:id="8"/>
      <w:bookmarkEnd w:id="9"/>
      <w:bookmarkEnd w:id="10"/>
      <w:bookmarkEnd w:id="11"/>
      <w:r>
        <w:rPr>
          <w:rFonts w:hint="eastAsia" w:ascii="宋体" w:hAnsi="宋体"/>
          <w:b/>
          <w:bCs/>
          <w:sz w:val="40"/>
        </w:rPr>
        <w:t>应函</w:t>
      </w:r>
    </w:p>
    <w:p w14:paraId="1F392A18">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14:paraId="4BB00AEC">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14:paraId="085FC10F">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14:paraId="4396F707">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14:paraId="00B13392">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14:paraId="1572FAD4">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14:paraId="12AFB429">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14:paraId="7F7B34E7">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14:paraId="7D428D99">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14:paraId="1116905F">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14:paraId="36774128">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14:paraId="02E38A8E">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14:paraId="563786D5">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14:paraId="45CB1CA8">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14:paraId="1F10E7C0">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14:paraId="71E443D1">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14:paraId="3C68DCE6">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14:paraId="46343981">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14:paraId="3FFFCE61">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14:paraId="42820A4C">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14:paraId="7C5383C1">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14:paraId="50B73925">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14:paraId="2A07E8BA">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14:paraId="791816E0">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14:paraId="757A3151">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14:paraId="3E7EB2CA">
      <w:pPr>
        <w:pStyle w:val="3"/>
        <w:rPr>
          <w:rFonts w:ascii="宋体" w:hAnsi="宋体" w:eastAsia="宋体"/>
          <w:bCs w:val="0"/>
        </w:rPr>
      </w:pPr>
      <w:r>
        <w:rPr>
          <w:rFonts w:hint="eastAsia" w:ascii="宋体" w:hAnsi="宋体" w:eastAsia="宋体"/>
          <w:bCs w:val="0"/>
        </w:rPr>
        <w:t xml:space="preserve">附件二： </w:t>
      </w:r>
    </w:p>
    <w:p w14:paraId="23479178">
      <w:pPr>
        <w:spacing w:after="240"/>
        <w:jc w:val="center"/>
        <w:rPr>
          <w:rFonts w:ascii="宋体" w:hAnsi="宋体"/>
          <w:b/>
          <w:bCs/>
          <w:sz w:val="32"/>
          <w:szCs w:val="32"/>
        </w:rPr>
      </w:pPr>
      <w:r>
        <w:rPr>
          <w:rFonts w:hint="eastAsia" w:ascii="宋体" w:hAnsi="宋体"/>
          <w:b/>
          <w:bCs/>
          <w:sz w:val="32"/>
          <w:szCs w:val="32"/>
        </w:rPr>
        <w:t>报价一览表</w:t>
      </w:r>
    </w:p>
    <w:p w14:paraId="1952C631">
      <w:pPr>
        <w:ind w:firstLine="360" w:firstLineChars="150"/>
        <w:rPr>
          <w:rFonts w:ascii="宋体" w:hAnsi="宋体"/>
          <w:sz w:val="24"/>
        </w:rPr>
      </w:pPr>
      <w:r>
        <w:rPr>
          <w:rFonts w:hint="eastAsia" w:ascii="宋体" w:hAnsi="宋体"/>
          <w:sz w:val="24"/>
        </w:rPr>
        <w:t>项目编号：</w:t>
      </w:r>
    </w:p>
    <w:p w14:paraId="430437C8">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14:paraId="10F1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14:paraId="6426DE4A">
            <w:pPr>
              <w:jc w:val="center"/>
              <w:rPr>
                <w:rFonts w:ascii="宋体" w:hAnsi="宋体"/>
                <w:sz w:val="24"/>
              </w:rPr>
            </w:pPr>
            <w:r>
              <w:rPr>
                <w:rFonts w:hint="eastAsia" w:ascii="宋体" w:hAnsi="宋体"/>
                <w:sz w:val="24"/>
              </w:rPr>
              <w:t>采购人</w:t>
            </w:r>
          </w:p>
          <w:p w14:paraId="090A05D8">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14:paraId="3DE78839">
            <w:pPr>
              <w:jc w:val="center"/>
              <w:rPr>
                <w:rFonts w:ascii="宋体" w:hAnsi="宋体"/>
                <w:sz w:val="24"/>
              </w:rPr>
            </w:pPr>
          </w:p>
        </w:tc>
      </w:tr>
      <w:tr w14:paraId="2565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14:paraId="0C4CC469">
            <w:pPr>
              <w:jc w:val="center"/>
              <w:rPr>
                <w:rFonts w:ascii="宋体" w:hAnsi="宋体"/>
                <w:bCs/>
                <w:sz w:val="24"/>
              </w:rPr>
            </w:pPr>
            <w:r>
              <w:rPr>
                <w:rFonts w:hint="eastAsia" w:ascii="宋体" w:hAnsi="宋体"/>
                <w:bCs/>
                <w:sz w:val="24"/>
              </w:rPr>
              <w:t>总价</w:t>
            </w:r>
          </w:p>
          <w:p w14:paraId="2C90F4DC">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14:paraId="5C5C3111">
            <w:pPr>
              <w:ind w:left="102"/>
              <w:jc w:val="center"/>
              <w:rPr>
                <w:rFonts w:ascii="宋体" w:hAnsi="宋体"/>
                <w:sz w:val="24"/>
              </w:rPr>
            </w:pPr>
          </w:p>
        </w:tc>
      </w:tr>
      <w:tr w14:paraId="036E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14:paraId="0FD1D751">
            <w:pPr>
              <w:jc w:val="center"/>
              <w:rPr>
                <w:rFonts w:ascii="宋体" w:hAnsi="宋体"/>
                <w:sz w:val="24"/>
              </w:rPr>
            </w:pPr>
            <w:r>
              <w:rPr>
                <w:rFonts w:hint="eastAsia" w:ascii="宋体" w:hAnsi="宋体"/>
                <w:sz w:val="24"/>
              </w:rPr>
              <w:t>交付时间</w:t>
            </w:r>
          </w:p>
          <w:p w14:paraId="126AB9B8">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14:paraId="67D9B0D4">
            <w:pPr>
              <w:jc w:val="center"/>
              <w:rPr>
                <w:rFonts w:ascii="宋体" w:hAnsi="宋体"/>
                <w:sz w:val="24"/>
              </w:rPr>
            </w:pPr>
          </w:p>
        </w:tc>
      </w:tr>
      <w:tr w14:paraId="03A0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313AA67C">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14:paraId="63E680F5">
            <w:pPr>
              <w:jc w:val="center"/>
              <w:rPr>
                <w:rFonts w:ascii="宋体" w:hAnsi="宋体"/>
                <w:sz w:val="24"/>
              </w:rPr>
            </w:pPr>
          </w:p>
        </w:tc>
      </w:tr>
      <w:tr w14:paraId="3DE0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47D12465">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14:paraId="1DD65DC3">
            <w:pPr>
              <w:jc w:val="center"/>
              <w:rPr>
                <w:rFonts w:ascii="宋体" w:hAnsi="宋体"/>
                <w:sz w:val="24"/>
              </w:rPr>
            </w:pPr>
          </w:p>
        </w:tc>
      </w:tr>
    </w:tbl>
    <w:p w14:paraId="6B275AE7">
      <w:pPr>
        <w:snapToGrid w:val="0"/>
        <w:ind w:firstLine="420" w:firstLineChars="200"/>
        <w:rPr>
          <w:rFonts w:ascii="宋体" w:hAnsi="宋体"/>
          <w:snapToGrid w:val="0"/>
        </w:rPr>
      </w:pPr>
    </w:p>
    <w:p w14:paraId="13DEB804">
      <w:pPr>
        <w:spacing w:line="400" w:lineRule="exact"/>
        <w:ind w:firstLine="420" w:firstLineChars="175"/>
        <w:jc w:val="left"/>
        <w:rPr>
          <w:rFonts w:ascii="宋体" w:hAnsi="宋体"/>
          <w:bCs/>
          <w:sz w:val="24"/>
        </w:rPr>
      </w:pPr>
    </w:p>
    <w:p w14:paraId="5B23F07A">
      <w:pPr>
        <w:spacing w:line="440" w:lineRule="exact"/>
        <w:ind w:firstLine="5640" w:firstLineChars="2350"/>
        <w:rPr>
          <w:rFonts w:ascii="宋体" w:hAnsi="宋体"/>
          <w:sz w:val="24"/>
        </w:rPr>
      </w:pPr>
      <w:r>
        <w:rPr>
          <w:rFonts w:hint="eastAsia" w:ascii="宋体" w:hAnsi="宋体"/>
          <w:sz w:val="24"/>
        </w:rPr>
        <w:t>供应商（盖章）：</w:t>
      </w:r>
    </w:p>
    <w:p w14:paraId="28F59084">
      <w:pPr>
        <w:spacing w:line="440" w:lineRule="exact"/>
        <w:ind w:firstLine="5640" w:firstLineChars="2350"/>
        <w:rPr>
          <w:rFonts w:ascii="宋体" w:hAnsi="宋体"/>
          <w:sz w:val="24"/>
        </w:rPr>
      </w:pPr>
      <w:r>
        <w:rPr>
          <w:rFonts w:hint="eastAsia" w:ascii="宋体" w:hAnsi="宋体"/>
          <w:sz w:val="24"/>
        </w:rPr>
        <w:t>法定代表人/授权代表（签字）：</w:t>
      </w:r>
    </w:p>
    <w:p w14:paraId="527271B3">
      <w:pPr>
        <w:spacing w:line="440" w:lineRule="exact"/>
        <w:ind w:firstLine="5640" w:firstLineChars="2350"/>
        <w:rPr>
          <w:rFonts w:ascii="宋体" w:hAnsi="宋体"/>
          <w:sz w:val="24"/>
        </w:rPr>
      </w:pPr>
      <w:r>
        <w:rPr>
          <w:rFonts w:hint="eastAsia" w:ascii="宋体" w:hAnsi="宋体"/>
          <w:sz w:val="24"/>
        </w:rPr>
        <w:t>时    间：</w:t>
      </w:r>
    </w:p>
    <w:p w14:paraId="65053F21">
      <w:pPr>
        <w:spacing w:after="240"/>
        <w:rPr>
          <w:rFonts w:ascii="宋体" w:hAnsi="宋体"/>
          <w:b/>
          <w:bCs/>
          <w:sz w:val="40"/>
        </w:rPr>
      </w:pPr>
    </w:p>
    <w:p w14:paraId="4D347DFB">
      <w:pPr>
        <w:spacing w:after="240"/>
        <w:jc w:val="center"/>
        <w:rPr>
          <w:rFonts w:ascii="宋体" w:hAnsi="宋体"/>
          <w:b/>
          <w:bCs/>
          <w:sz w:val="40"/>
        </w:rPr>
      </w:pPr>
    </w:p>
    <w:p w14:paraId="5FC4EBF2">
      <w:pPr>
        <w:spacing w:after="240"/>
        <w:rPr>
          <w:rFonts w:ascii="宋体" w:hAnsi="宋体"/>
          <w:b/>
          <w:bCs/>
          <w:sz w:val="40"/>
        </w:rPr>
      </w:pPr>
    </w:p>
    <w:p w14:paraId="581FDFB9">
      <w:pPr>
        <w:pStyle w:val="5"/>
      </w:pPr>
    </w:p>
    <w:p w14:paraId="0D3DE637">
      <w:pPr>
        <w:spacing w:after="240"/>
        <w:rPr>
          <w:rFonts w:ascii="宋体" w:hAnsi="宋体"/>
          <w:b/>
          <w:sz w:val="32"/>
          <w:szCs w:val="32"/>
        </w:rPr>
      </w:pPr>
    </w:p>
    <w:p w14:paraId="411E6710">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14:paraId="2A936475">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14:paraId="1AF20B2D">
      <w:pPr>
        <w:pStyle w:val="5"/>
        <w:jc w:val="center"/>
        <w:rPr>
          <w:b/>
          <w:sz w:val="32"/>
          <w:szCs w:val="32"/>
        </w:rPr>
      </w:pPr>
      <w:r>
        <w:rPr>
          <w:rFonts w:hint="eastAsia"/>
          <w:b/>
          <w:sz w:val="32"/>
          <w:szCs w:val="32"/>
        </w:rPr>
        <w:t>分项报价表</w:t>
      </w:r>
    </w:p>
    <w:p w14:paraId="54B68E9F">
      <w:pPr>
        <w:pStyle w:val="5"/>
        <w:ind w:firstLine="0"/>
        <w:rPr>
          <w:sz w:val="24"/>
          <w:szCs w:val="24"/>
        </w:rPr>
      </w:pPr>
      <w:r>
        <w:rPr>
          <w:rFonts w:hint="eastAsia"/>
          <w:sz w:val="24"/>
          <w:szCs w:val="24"/>
        </w:rPr>
        <w:t>项目名称：</w:t>
      </w:r>
    </w:p>
    <w:p w14:paraId="731A1B9B">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14:paraId="32D75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14:paraId="726E914B">
            <w:pPr>
              <w:pStyle w:val="5"/>
              <w:ind w:firstLine="0"/>
              <w:jc w:val="center"/>
              <w:rPr>
                <w:sz w:val="24"/>
                <w:szCs w:val="24"/>
              </w:rPr>
            </w:pPr>
            <w:r>
              <w:rPr>
                <w:rFonts w:hint="eastAsia"/>
                <w:sz w:val="24"/>
                <w:szCs w:val="24"/>
              </w:rPr>
              <w:t>序号</w:t>
            </w:r>
          </w:p>
        </w:tc>
        <w:tc>
          <w:tcPr>
            <w:tcW w:w="5245" w:type="dxa"/>
            <w:vAlign w:val="center"/>
          </w:tcPr>
          <w:p w14:paraId="0698F6DF">
            <w:pPr>
              <w:pStyle w:val="5"/>
              <w:ind w:firstLine="0"/>
              <w:jc w:val="center"/>
              <w:rPr>
                <w:sz w:val="24"/>
                <w:szCs w:val="24"/>
              </w:rPr>
            </w:pPr>
            <w:r>
              <w:rPr>
                <w:rFonts w:hint="eastAsia"/>
                <w:sz w:val="24"/>
                <w:szCs w:val="24"/>
              </w:rPr>
              <w:t>货物名称（可包含规格、品牌、生产厂家、产地）</w:t>
            </w:r>
          </w:p>
        </w:tc>
        <w:tc>
          <w:tcPr>
            <w:tcW w:w="992" w:type="dxa"/>
            <w:vAlign w:val="center"/>
          </w:tcPr>
          <w:p w14:paraId="43FFE92B">
            <w:pPr>
              <w:pStyle w:val="5"/>
              <w:ind w:firstLine="0"/>
              <w:jc w:val="center"/>
              <w:rPr>
                <w:sz w:val="24"/>
                <w:szCs w:val="24"/>
              </w:rPr>
            </w:pPr>
            <w:r>
              <w:rPr>
                <w:rFonts w:hint="eastAsia"/>
                <w:sz w:val="24"/>
                <w:szCs w:val="24"/>
              </w:rPr>
              <w:t>数量</w:t>
            </w:r>
          </w:p>
        </w:tc>
        <w:tc>
          <w:tcPr>
            <w:tcW w:w="851" w:type="dxa"/>
            <w:vAlign w:val="center"/>
          </w:tcPr>
          <w:p w14:paraId="5385DC43">
            <w:pPr>
              <w:pStyle w:val="5"/>
              <w:ind w:firstLine="0"/>
              <w:jc w:val="center"/>
              <w:rPr>
                <w:sz w:val="24"/>
                <w:szCs w:val="24"/>
              </w:rPr>
            </w:pPr>
            <w:r>
              <w:rPr>
                <w:rFonts w:hint="eastAsia"/>
                <w:sz w:val="24"/>
                <w:szCs w:val="24"/>
              </w:rPr>
              <w:t>单价</w:t>
            </w:r>
          </w:p>
        </w:tc>
        <w:tc>
          <w:tcPr>
            <w:tcW w:w="850" w:type="dxa"/>
            <w:vAlign w:val="center"/>
          </w:tcPr>
          <w:p w14:paraId="4760FBEE">
            <w:pPr>
              <w:pStyle w:val="5"/>
              <w:ind w:firstLine="0"/>
              <w:jc w:val="center"/>
              <w:rPr>
                <w:sz w:val="24"/>
                <w:szCs w:val="24"/>
              </w:rPr>
            </w:pPr>
            <w:r>
              <w:rPr>
                <w:rFonts w:hint="eastAsia"/>
                <w:sz w:val="24"/>
                <w:szCs w:val="24"/>
              </w:rPr>
              <w:t>总价</w:t>
            </w:r>
          </w:p>
        </w:tc>
        <w:tc>
          <w:tcPr>
            <w:tcW w:w="851" w:type="dxa"/>
            <w:vAlign w:val="center"/>
          </w:tcPr>
          <w:p w14:paraId="38517092">
            <w:pPr>
              <w:pStyle w:val="5"/>
              <w:ind w:firstLine="0"/>
              <w:jc w:val="center"/>
              <w:rPr>
                <w:sz w:val="24"/>
                <w:szCs w:val="24"/>
              </w:rPr>
            </w:pPr>
            <w:r>
              <w:rPr>
                <w:rFonts w:hint="eastAsia"/>
                <w:sz w:val="24"/>
                <w:szCs w:val="24"/>
              </w:rPr>
              <w:t>备注</w:t>
            </w:r>
          </w:p>
        </w:tc>
      </w:tr>
      <w:tr w14:paraId="29949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48ADBD9">
            <w:pPr>
              <w:pStyle w:val="5"/>
              <w:ind w:firstLine="0"/>
              <w:jc w:val="center"/>
              <w:rPr>
                <w:rFonts w:ascii="宋体" w:hAnsi="宋体"/>
                <w:sz w:val="32"/>
                <w:szCs w:val="32"/>
              </w:rPr>
            </w:pPr>
          </w:p>
        </w:tc>
        <w:tc>
          <w:tcPr>
            <w:tcW w:w="5245" w:type="dxa"/>
          </w:tcPr>
          <w:p w14:paraId="40E5FFFE">
            <w:pPr>
              <w:pStyle w:val="5"/>
              <w:ind w:firstLine="0"/>
              <w:jc w:val="center"/>
              <w:rPr>
                <w:b/>
                <w:sz w:val="32"/>
                <w:szCs w:val="32"/>
              </w:rPr>
            </w:pPr>
          </w:p>
        </w:tc>
        <w:tc>
          <w:tcPr>
            <w:tcW w:w="992" w:type="dxa"/>
          </w:tcPr>
          <w:p w14:paraId="1F7C42D2">
            <w:pPr>
              <w:pStyle w:val="5"/>
              <w:ind w:firstLine="0"/>
              <w:jc w:val="center"/>
              <w:rPr>
                <w:sz w:val="32"/>
                <w:szCs w:val="32"/>
              </w:rPr>
            </w:pPr>
          </w:p>
        </w:tc>
        <w:tc>
          <w:tcPr>
            <w:tcW w:w="851" w:type="dxa"/>
          </w:tcPr>
          <w:p w14:paraId="3A9467AC">
            <w:pPr>
              <w:pStyle w:val="5"/>
              <w:ind w:firstLine="0"/>
              <w:jc w:val="center"/>
              <w:rPr>
                <w:sz w:val="32"/>
                <w:szCs w:val="32"/>
              </w:rPr>
            </w:pPr>
          </w:p>
        </w:tc>
        <w:tc>
          <w:tcPr>
            <w:tcW w:w="850" w:type="dxa"/>
          </w:tcPr>
          <w:p w14:paraId="11ED7DBC">
            <w:pPr>
              <w:pStyle w:val="5"/>
              <w:ind w:firstLine="0"/>
              <w:jc w:val="center"/>
              <w:rPr>
                <w:sz w:val="32"/>
                <w:szCs w:val="32"/>
              </w:rPr>
            </w:pPr>
          </w:p>
        </w:tc>
        <w:tc>
          <w:tcPr>
            <w:tcW w:w="851" w:type="dxa"/>
          </w:tcPr>
          <w:p w14:paraId="717264AA">
            <w:pPr>
              <w:pStyle w:val="5"/>
              <w:ind w:firstLine="0"/>
              <w:jc w:val="center"/>
              <w:rPr>
                <w:sz w:val="32"/>
                <w:szCs w:val="32"/>
              </w:rPr>
            </w:pPr>
          </w:p>
        </w:tc>
      </w:tr>
      <w:tr w14:paraId="6119A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02EF2E8">
            <w:pPr>
              <w:pStyle w:val="5"/>
              <w:ind w:firstLine="0"/>
              <w:jc w:val="center"/>
              <w:rPr>
                <w:b/>
                <w:sz w:val="32"/>
                <w:szCs w:val="32"/>
              </w:rPr>
            </w:pPr>
          </w:p>
        </w:tc>
        <w:tc>
          <w:tcPr>
            <w:tcW w:w="5245" w:type="dxa"/>
          </w:tcPr>
          <w:p w14:paraId="09ED0595">
            <w:pPr>
              <w:pStyle w:val="5"/>
              <w:ind w:firstLine="0"/>
              <w:jc w:val="center"/>
              <w:rPr>
                <w:b/>
                <w:sz w:val="32"/>
                <w:szCs w:val="32"/>
              </w:rPr>
            </w:pPr>
          </w:p>
        </w:tc>
        <w:tc>
          <w:tcPr>
            <w:tcW w:w="992" w:type="dxa"/>
          </w:tcPr>
          <w:p w14:paraId="546F31FD">
            <w:pPr>
              <w:pStyle w:val="5"/>
              <w:ind w:firstLine="0"/>
              <w:jc w:val="center"/>
              <w:rPr>
                <w:b/>
                <w:sz w:val="32"/>
                <w:szCs w:val="32"/>
              </w:rPr>
            </w:pPr>
          </w:p>
        </w:tc>
        <w:tc>
          <w:tcPr>
            <w:tcW w:w="851" w:type="dxa"/>
          </w:tcPr>
          <w:p w14:paraId="20A71F57">
            <w:pPr>
              <w:pStyle w:val="5"/>
              <w:ind w:firstLine="0"/>
              <w:jc w:val="center"/>
              <w:rPr>
                <w:b/>
                <w:sz w:val="32"/>
                <w:szCs w:val="32"/>
              </w:rPr>
            </w:pPr>
          </w:p>
        </w:tc>
        <w:tc>
          <w:tcPr>
            <w:tcW w:w="850" w:type="dxa"/>
          </w:tcPr>
          <w:p w14:paraId="7C84C29A">
            <w:pPr>
              <w:pStyle w:val="5"/>
              <w:ind w:firstLine="0"/>
              <w:jc w:val="center"/>
              <w:rPr>
                <w:b/>
                <w:sz w:val="32"/>
                <w:szCs w:val="32"/>
              </w:rPr>
            </w:pPr>
          </w:p>
        </w:tc>
        <w:tc>
          <w:tcPr>
            <w:tcW w:w="851" w:type="dxa"/>
          </w:tcPr>
          <w:p w14:paraId="014D5DC9">
            <w:pPr>
              <w:pStyle w:val="5"/>
              <w:ind w:firstLine="0"/>
              <w:jc w:val="center"/>
              <w:rPr>
                <w:b/>
                <w:sz w:val="32"/>
                <w:szCs w:val="32"/>
              </w:rPr>
            </w:pPr>
          </w:p>
        </w:tc>
      </w:tr>
      <w:tr w14:paraId="11917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673CAC70">
            <w:pPr>
              <w:pStyle w:val="5"/>
              <w:ind w:firstLine="0"/>
              <w:jc w:val="center"/>
              <w:rPr>
                <w:b/>
                <w:sz w:val="32"/>
                <w:szCs w:val="32"/>
              </w:rPr>
            </w:pPr>
          </w:p>
        </w:tc>
        <w:tc>
          <w:tcPr>
            <w:tcW w:w="5245" w:type="dxa"/>
          </w:tcPr>
          <w:p w14:paraId="02824193">
            <w:pPr>
              <w:pStyle w:val="5"/>
              <w:ind w:firstLine="0"/>
              <w:jc w:val="center"/>
              <w:rPr>
                <w:b/>
                <w:sz w:val="32"/>
                <w:szCs w:val="32"/>
              </w:rPr>
            </w:pPr>
          </w:p>
        </w:tc>
        <w:tc>
          <w:tcPr>
            <w:tcW w:w="992" w:type="dxa"/>
          </w:tcPr>
          <w:p w14:paraId="037D9E6F">
            <w:pPr>
              <w:pStyle w:val="5"/>
              <w:ind w:firstLine="0"/>
              <w:jc w:val="center"/>
              <w:rPr>
                <w:b/>
                <w:sz w:val="32"/>
                <w:szCs w:val="32"/>
              </w:rPr>
            </w:pPr>
          </w:p>
        </w:tc>
        <w:tc>
          <w:tcPr>
            <w:tcW w:w="851" w:type="dxa"/>
          </w:tcPr>
          <w:p w14:paraId="5E24DF34">
            <w:pPr>
              <w:pStyle w:val="5"/>
              <w:ind w:firstLine="0"/>
              <w:jc w:val="center"/>
              <w:rPr>
                <w:b/>
                <w:sz w:val="32"/>
                <w:szCs w:val="32"/>
              </w:rPr>
            </w:pPr>
          </w:p>
        </w:tc>
        <w:tc>
          <w:tcPr>
            <w:tcW w:w="850" w:type="dxa"/>
          </w:tcPr>
          <w:p w14:paraId="202CC6C2">
            <w:pPr>
              <w:pStyle w:val="5"/>
              <w:ind w:firstLine="0"/>
              <w:jc w:val="center"/>
              <w:rPr>
                <w:b/>
                <w:sz w:val="32"/>
                <w:szCs w:val="32"/>
              </w:rPr>
            </w:pPr>
          </w:p>
        </w:tc>
        <w:tc>
          <w:tcPr>
            <w:tcW w:w="851" w:type="dxa"/>
          </w:tcPr>
          <w:p w14:paraId="76799502">
            <w:pPr>
              <w:pStyle w:val="5"/>
              <w:ind w:firstLine="0"/>
              <w:jc w:val="center"/>
              <w:rPr>
                <w:b/>
                <w:sz w:val="32"/>
                <w:szCs w:val="32"/>
              </w:rPr>
            </w:pPr>
          </w:p>
        </w:tc>
      </w:tr>
      <w:tr w14:paraId="1463A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CC192AE">
            <w:pPr>
              <w:pStyle w:val="5"/>
              <w:ind w:firstLine="0"/>
              <w:jc w:val="center"/>
              <w:rPr>
                <w:b/>
                <w:sz w:val="32"/>
                <w:szCs w:val="32"/>
              </w:rPr>
            </w:pPr>
          </w:p>
        </w:tc>
        <w:tc>
          <w:tcPr>
            <w:tcW w:w="5245" w:type="dxa"/>
          </w:tcPr>
          <w:p w14:paraId="3E278BDB">
            <w:pPr>
              <w:pStyle w:val="5"/>
              <w:ind w:firstLine="0"/>
              <w:jc w:val="center"/>
              <w:rPr>
                <w:b/>
                <w:sz w:val="32"/>
                <w:szCs w:val="32"/>
              </w:rPr>
            </w:pPr>
          </w:p>
        </w:tc>
        <w:tc>
          <w:tcPr>
            <w:tcW w:w="992" w:type="dxa"/>
          </w:tcPr>
          <w:p w14:paraId="3565B3C4">
            <w:pPr>
              <w:pStyle w:val="5"/>
              <w:ind w:firstLine="0"/>
              <w:jc w:val="center"/>
              <w:rPr>
                <w:b/>
                <w:sz w:val="32"/>
                <w:szCs w:val="32"/>
              </w:rPr>
            </w:pPr>
          </w:p>
        </w:tc>
        <w:tc>
          <w:tcPr>
            <w:tcW w:w="851" w:type="dxa"/>
          </w:tcPr>
          <w:p w14:paraId="66A3975A">
            <w:pPr>
              <w:pStyle w:val="5"/>
              <w:ind w:firstLine="0"/>
              <w:jc w:val="center"/>
              <w:rPr>
                <w:b/>
                <w:sz w:val="32"/>
                <w:szCs w:val="32"/>
              </w:rPr>
            </w:pPr>
          </w:p>
        </w:tc>
        <w:tc>
          <w:tcPr>
            <w:tcW w:w="850" w:type="dxa"/>
          </w:tcPr>
          <w:p w14:paraId="19F97B54">
            <w:pPr>
              <w:pStyle w:val="5"/>
              <w:ind w:firstLine="0"/>
              <w:jc w:val="center"/>
              <w:rPr>
                <w:b/>
                <w:sz w:val="32"/>
                <w:szCs w:val="32"/>
              </w:rPr>
            </w:pPr>
          </w:p>
        </w:tc>
        <w:tc>
          <w:tcPr>
            <w:tcW w:w="851" w:type="dxa"/>
          </w:tcPr>
          <w:p w14:paraId="527258CD">
            <w:pPr>
              <w:pStyle w:val="5"/>
              <w:ind w:firstLine="0"/>
              <w:jc w:val="center"/>
              <w:rPr>
                <w:b/>
                <w:sz w:val="32"/>
                <w:szCs w:val="32"/>
              </w:rPr>
            </w:pPr>
          </w:p>
        </w:tc>
      </w:tr>
      <w:tr w14:paraId="4E18B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13E6459A">
            <w:pPr>
              <w:pStyle w:val="5"/>
              <w:ind w:firstLine="0"/>
              <w:jc w:val="center"/>
              <w:rPr>
                <w:b/>
                <w:sz w:val="32"/>
                <w:szCs w:val="32"/>
              </w:rPr>
            </w:pPr>
          </w:p>
        </w:tc>
        <w:tc>
          <w:tcPr>
            <w:tcW w:w="5245" w:type="dxa"/>
          </w:tcPr>
          <w:p w14:paraId="5DB7F2F9">
            <w:pPr>
              <w:pStyle w:val="5"/>
              <w:ind w:firstLine="0"/>
              <w:jc w:val="center"/>
              <w:rPr>
                <w:b/>
                <w:sz w:val="32"/>
                <w:szCs w:val="32"/>
              </w:rPr>
            </w:pPr>
          </w:p>
        </w:tc>
        <w:tc>
          <w:tcPr>
            <w:tcW w:w="992" w:type="dxa"/>
          </w:tcPr>
          <w:p w14:paraId="4007FF47">
            <w:pPr>
              <w:pStyle w:val="5"/>
              <w:ind w:firstLine="0"/>
              <w:jc w:val="center"/>
              <w:rPr>
                <w:b/>
                <w:sz w:val="32"/>
                <w:szCs w:val="32"/>
              </w:rPr>
            </w:pPr>
          </w:p>
        </w:tc>
        <w:tc>
          <w:tcPr>
            <w:tcW w:w="851" w:type="dxa"/>
          </w:tcPr>
          <w:p w14:paraId="5524ABE6">
            <w:pPr>
              <w:pStyle w:val="5"/>
              <w:ind w:firstLine="0"/>
              <w:jc w:val="center"/>
              <w:rPr>
                <w:b/>
                <w:sz w:val="32"/>
                <w:szCs w:val="32"/>
              </w:rPr>
            </w:pPr>
          </w:p>
        </w:tc>
        <w:tc>
          <w:tcPr>
            <w:tcW w:w="850" w:type="dxa"/>
          </w:tcPr>
          <w:p w14:paraId="76798B7E">
            <w:pPr>
              <w:pStyle w:val="5"/>
              <w:ind w:firstLine="0"/>
              <w:jc w:val="center"/>
              <w:rPr>
                <w:b/>
                <w:sz w:val="32"/>
                <w:szCs w:val="32"/>
              </w:rPr>
            </w:pPr>
          </w:p>
        </w:tc>
        <w:tc>
          <w:tcPr>
            <w:tcW w:w="851" w:type="dxa"/>
          </w:tcPr>
          <w:p w14:paraId="06C7A2DC">
            <w:pPr>
              <w:pStyle w:val="5"/>
              <w:ind w:firstLine="0"/>
              <w:jc w:val="center"/>
              <w:rPr>
                <w:b/>
                <w:sz w:val="32"/>
                <w:szCs w:val="32"/>
              </w:rPr>
            </w:pPr>
          </w:p>
        </w:tc>
      </w:tr>
      <w:tr w14:paraId="23032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0507524">
            <w:pPr>
              <w:pStyle w:val="5"/>
              <w:ind w:firstLine="0"/>
              <w:jc w:val="center"/>
              <w:rPr>
                <w:b/>
                <w:sz w:val="32"/>
                <w:szCs w:val="32"/>
              </w:rPr>
            </w:pPr>
          </w:p>
        </w:tc>
        <w:tc>
          <w:tcPr>
            <w:tcW w:w="5245" w:type="dxa"/>
          </w:tcPr>
          <w:p w14:paraId="2976536A">
            <w:pPr>
              <w:pStyle w:val="5"/>
              <w:ind w:firstLine="0"/>
              <w:jc w:val="center"/>
              <w:rPr>
                <w:b/>
                <w:sz w:val="32"/>
                <w:szCs w:val="32"/>
              </w:rPr>
            </w:pPr>
          </w:p>
        </w:tc>
        <w:tc>
          <w:tcPr>
            <w:tcW w:w="992" w:type="dxa"/>
          </w:tcPr>
          <w:p w14:paraId="1C5C2C1A">
            <w:pPr>
              <w:pStyle w:val="5"/>
              <w:ind w:firstLine="0"/>
              <w:jc w:val="center"/>
              <w:rPr>
                <w:b/>
                <w:sz w:val="32"/>
                <w:szCs w:val="32"/>
              </w:rPr>
            </w:pPr>
          </w:p>
        </w:tc>
        <w:tc>
          <w:tcPr>
            <w:tcW w:w="851" w:type="dxa"/>
          </w:tcPr>
          <w:p w14:paraId="763560B6">
            <w:pPr>
              <w:pStyle w:val="5"/>
              <w:ind w:firstLine="0"/>
              <w:jc w:val="center"/>
              <w:rPr>
                <w:b/>
                <w:sz w:val="32"/>
                <w:szCs w:val="32"/>
              </w:rPr>
            </w:pPr>
          </w:p>
        </w:tc>
        <w:tc>
          <w:tcPr>
            <w:tcW w:w="850" w:type="dxa"/>
          </w:tcPr>
          <w:p w14:paraId="13F7D46C">
            <w:pPr>
              <w:pStyle w:val="5"/>
              <w:ind w:firstLine="0"/>
              <w:jc w:val="center"/>
              <w:rPr>
                <w:b/>
                <w:sz w:val="32"/>
                <w:szCs w:val="32"/>
              </w:rPr>
            </w:pPr>
          </w:p>
        </w:tc>
        <w:tc>
          <w:tcPr>
            <w:tcW w:w="851" w:type="dxa"/>
          </w:tcPr>
          <w:p w14:paraId="6EFAB649">
            <w:pPr>
              <w:pStyle w:val="5"/>
              <w:ind w:firstLine="0"/>
              <w:jc w:val="center"/>
              <w:rPr>
                <w:b/>
                <w:sz w:val="32"/>
                <w:szCs w:val="32"/>
              </w:rPr>
            </w:pPr>
          </w:p>
        </w:tc>
      </w:tr>
      <w:tr w14:paraId="0F647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6FD10A9">
            <w:pPr>
              <w:pStyle w:val="5"/>
              <w:ind w:firstLine="0"/>
              <w:jc w:val="center"/>
              <w:rPr>
                <w:b/>
                <w:sz w:val="32"/>
                <w:szCs w:val="32"/>
              </w:rPr>
            </w:pPr>
          </w:p>
        </w:tc>
        <w:tc>
          <w:tcPr>
            <w:tcW w:w="5245" w:type="dxa"/>
          </w:tcPr>
          <w:p w14:paraId="75911AAF">
            <w:pPr>
              <w:pStyle w:val="5"/>
              <w:ind w:firstLine="0"/>
              <w:jc w:val="center"/>
              <w:rPr>
                <w:b/>
                <w:sz w:val="32"/>
                <w:szCs w:val="32"/>
              </w:rPr>
            </w:pPr>
          </w:p>
        </w:tc>
        <w:tc>
          <w:tcPr>
            <w:tcW w:w="992" w:type="dxa"/>
          </w:tcPr>
          <w:p w14:paraId="10A6D13F">
            <w:pPr>
              <w:pStyle w:val="5"/>
              <w:ind w:firstLine="0"/>
              <w:jc w:val="center"/>
              <w:rPr>
                <w:b/>
                <w:sz w:val="32"/>
                <w:szCs w:val="32"/>
              </w:rPr>
            </w:pPr>
          </w:p>
        </w:tc>
        <w:tc>
          <w:tcPr>
            <w:tcW w:w="851" w:type="dxa"/>
          </w:tcPr>
          <w:p w14:paraId="020E8014">
            <w:pPr>
              <w:pStyle w:val="5"/>
              <w:ind w:firstLine="0"/>
              <w:jc w:val="center"/>
              <w:rPr>
                <w:b/>
                <w:sz w:val="32"/>
                <w:szCs w:val="32"/>
              </w:rPr>
            </w:pPr>
          </w:p>
        </w:tc>
        <w:tc>
          <w:tcPr>
            <w:tcW w:w="850" w:type="dxa"/>
          </w:tcPr>
          <w:p w14:paraId="2FB59AE7">
            <w:pPr>
              <w:pStyle w:val="5"/>
              <w:ind w:firstLine="0"/>
              <w:jc w:val="center"/>
              <w:rPr>
                <w:b/>
                <w:sz w:val="32"/>
                <w:szCs w:val="32"/>
              </w:rPr>
            </w:pPr>
          </w:p>
        </w:tc>
        <w:tc>
          <w:tcPr>
            <w:tcW w:w="851" w:type="dxa"/>
          </w:tcPr>
          <w:p w14:paraId="74F9320A">
            <w:pPr>
              <w:pStyle w:val="5"/>
              <w:ind w:firstLine="0"/>
              <w:jc w:val="center"/>
              <w:rPr>
                <w:b/>
                <w:sz w:val="32"/>
                <w:szCs w:val="32"/>
              </w:rPr>
            </w:pPr>
          </w:p>
        </w:tc>
      </w:tr>
    </w:tbl>
    <w:p w14:paraId="1034ACFC">
      <w:pPr>
        <w:pStyle w:val="5"/>
        <w:ind w:firstLine="0"/>
        <w:rPr>
          <w:rFonts w:ascii="宋体" w:hAnsi="宋体"/>
          <w:sz w:val="24"/>
          <w:szCs w:val="24"/>
        </w:rPr>
      </w:pPr>
      <w:r>
        <w:rPr>
          <w:rFonts w:hint="eastAsia" w:ascii="宋体" w:hAnsi="宋体"/>
          <w:sz w:val="24"/>
          <w:szCs w:val="24"/>
        </w:rPr>
        <w:t>说明</w:t>
      </w:r>
    </w:p>
    <w:p w14:paraId="090A4B78">
      <w:pPr>
        <w:pStyle w:val="5"/>
        <w:numPr>
          <w:ilvl w:val="0"/>
          <w:numId w:val="2"/>
        </w:numPr>
        <w:rPr>
          <w:rFonts w:ascii="宋体" w:hAnsi="宋体"/>
          <w:sz w:val="24"/>
          <w:szCs w:val="24"/>
        </w:rPr>
      </w:pPr>
      <w:r>
        <w:rPr>
          <w:rFonts w:hint="eastAsia" w:ascii="宋体" w:hAnsi="宋体"/>
          <w:sz w:val="24"/>
          <w:szCs w:val="24"/>
        </w:rPr>
        <w:t>所有价格均用人民币表示，单位为元。</w:t>
      </w:r>
    </w:p>
    <w:p w14:paraId="170507C6">
      <w:pPr>
        <w:pStyle w:val="5"/>
        <w:numPr>
          <w:ilvl w:val="0"/>
          <w:numId w:val="2"/>
        </w:numPr>
        <w:rPr>
          <w:rFonts w:ascii="宋体" w:hAnsi="宋体"/>
          <w:sz w:val="24"/>
          <w:szCs w:val="24"/>
        </w:rPr>
      </w:pPr>
      <w:r>
        <w:rPr>
          <w:rFonts w:hint="eastAsia" w:ascii="宋体" w:hAnsi="宋体"/>
          <w:sz w:val="24"/>
          <w:szCs w:val="24"/>
        </w:rPr>
        <w:t>分项报价总计价格必须与《开标一览表》报价一致。</w:t>
      </w:r>
    </w:p>
    <w:p w14:paraId="7BC459B1">
      <w:pPr>
        <w:pStyle w:val="5"/>
        <w:numPr>
          <w:ilvl w:val="0"/>
          <w:numId w:val="2"/>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14:paraId="4CAAC373">
      <w:pPr>
        <w:pStyle w:val="5"/>
        <w:rPr>
          <w:rFonts w:ascii="宋体" w:hAnsi="宋体"/>
          <w:sz w:val="24"/>
          <w:szCs w:val="24"/>
        </w:rPr>
      </w:pPr>
    </w:p>
    <w:p w14:paraId="72C29CEF">
      <w:pPr>
        <w:pStyle w:val="5"/>
        <w:rPr>
          <w:rFonts w:ascii="宋体" w:hAnsi="宋体"/>
          <w:sz w:val="24"/>
          <w:szCs w:val="24"/>
        </w:rPr>
      </w:pPr>
    </w:p>
    <w:p w14:paraId="60D595A4">
      <w:pPr>
        <w:pStyle w:val="5"/>
        <w:rPr>
          <w:rFonts w:ascii="宋体" w:hAnsi="宋体"/>
          <w:sz w:val="24"/>
          <w:szCs w:val="24"/>
        </w:rPr>
      </w:pPr>
    </w:p>
    <w:p w14:paraId="5984FB2A">
      <w:pPr>
        <w:spacing w:line="440" w:lineRule="exact"/>
        <w:ind w:left="5626" w:leftChars="2679"/>
        <w:rPr>
          <w:rFonts w:ascii="宋体" w:hAnsi="宋体"/>
          <w:sz w:val="24"/>
        </w:rPr>
      </w:pPr>
      <w:r>
        <w:rPr>
          <w:rFonts w:hint="eastAsia" w:ascii="宋体" w:hAnsi="宋体"/>
          <w:sz w:val="24"/>
        </w:rPr>
        <w:t xml:space="preserve">                                                  供应商（盖章）：</w:t>
      </w:r>
    </w:p>
    <w:p w14:paraId="4872EFAA">
      <w:pPr>
        <w:spacing w:line="440" w:lineRule="exact"/>
        <w:ind w:firstLine="5640" w:firstLineChars="2350"/>
        <w:rPr>
          <w:rFonts w:ascii="宋体" w:hAnsi="宋体"/>
          <w:sz w:val="24"/>
        </w:rPr>
      </w:pPr>
      <w:r>
        <w:rPr>
          <w:rFonts w:hint="eastAsia" w:ascii="宋体" w:hAnsi="宋体"/>
          <w:sz w:val="24"/>
        </w:rPr>
        <w:t>法定代表人/授权代表（签字）：</w:t>
      </w:r>
    </w:p>
    <w:p w14:paraId="3C9BFE14">
      <w:pPr>
        <w:spacing w:line="440" w:lineRule="exact"/>
        <w:ind w:firstLine="5640" w:firstLineChars="2350"/>
        <w:rPr>
          <w:rFonts w:ascii="宋体" w:hAnsi="宋体"/>
          <w:sz w:val="24"/>
        </w:rPr>
      </w:pPr>
      <w:r>
        <w:rPr>
          <w:rFonts w:hint="eastAsia" w:ascii="宋体" w:hAnsi="宋体"/>
          <w:sz w:val="24"/>
        </w:rPr>
        <w:t>时    间：</w:t>
      </w:r>
    </w:p>
    <w:p w14:paraId="33652CE7">
      <w:pPr>
        <w:pStyle w:val="5"/>
        <w:rPr>
          <w:rFonts w:ascii="宋体" w:hAnsi="宋体"/>
          <w:sz w:val="24"/>
          <w:szCs w:val="24"/>
        </w:rPr>
      </w:pPr>
    </w:p>
    <w:p w14:paraId="45587D2D">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14:paraId="1BC70144">
      <w:pPr>
        <w:pStyle w:val="5"/>
        <w:jc w:val="center"/>
        <w:rPr>
          <w:b/>
          <w:sz w:val="30"/>
          <w:szCs w:val="30"/>
        </w:rPr>
      </w:pPr>
      <w:r>
        <w:rPr>
          <w:rFonts w:hint="eastAsia"/>
          <w:b/>
          <w:sz w:val="30"/>
          <w:szCs w:val="30"/>
        </w:rPr>
        <w:t>投标货物清单</w:t>
      </w:r>
    </w:p>
    <w:p w14:paraId="534A52D6">
      <w:pPr>
        <w:pStyle w:val="5"/>
      </w:pPr>
    </w:p>
    <w:p w14:paraId="2B6B669B">
      <w:pPr>
        <w:pStyle w:val="5"/>
        <w:ind w:firstLine="0"/>
        <w:rPr>
          <w:sz w:val="24"/>
          <w:szCs w:val="24"/>
        </w:rPr>
      </w:pPr>
      <w:r>
        <w:rPr>
          <w:rFonts w:hint="eastAsia"/>
          <w:sz w:val="24"/>
          <w:szCs w:val="24"/>
        </w:rPr>
        <w:t>项目名称：</w:t>
      </w:r>
    </w:p>
    <w:p w14:paraId="04C9115E">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14:paraId="6C4E6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14:paraId="45EE4045">
            <w:pPr>
              <w:pStyle w:val="5"/>
              <w:ind w:firstLine="0"/>
              <w:jc w:val="center"/>
              <w:rPr>
                <w:sz w:val="24"/>
                <w:szCs w:val="24"/>
              </w:rPr>
            </w:pPr>
            <w:r>
              <w:rPr>
                <w:rFonts w:hint="eastAsia"/>
                <w:sz w:val="24"/>
                <w:szCs w:val="24"/>
              </w:rPr>
              <w:t>序号</w:t>
            </w:r>
          </w:p>
        </w:tc>
        <w:tc>
          <w:tcPr>
            <w:tcW w:w="1843" w:type="dxa"/>
            <w:vAlign w:val="center"/>
          </w:tcPr>
          <w:p w14:paraId="121DF98E">
            <w:pPr>
              <w:pStyle w:val="5"/>
              <w:ind w:firstLine="0"/>
              <w:jc w:val="center"/>
              <w:rPr>
                <w:sz w:val="24"/>
                <w:szCs w:val="24"/>
              </w:rPr>
            </w:pPr>
            <w:r>
              <w:rPr>
                <w:rFonts w:hint="eastAsia"/>
                <w:sz w:val="24"/>
                <w:szCs w:val="24"/>
              </w:rPr>
              <w:t>货物名称</w:t>
            </w:r>
          </w:p>
        </w:tc>
        <w:tc>
          <w:tcPr>
            <w:tcW w:w="2835" w:type="dxa"/>
            <w:vAlign w:val="center"/>
          </w:tcPr>
          <w:p w14:paraId="63A2E067">
            <w:pPr>
              <w:pStyle w:val="5"/>
              <w:ind w:firstLine="0"/>
              <w:jc w:val="center"/>
              <w:rPr>
                <w:sz w:val="24"/>
                <w:szCs w:val="24"/>
              </w:rPr>
            </w:pPr>
            <w:r>
              <w:rPr>
                <w:rFonts w:hint="eastAsia"/>
                <w:sz w:val="24"/>
                <w:szCs w:val="24"/>
              </w:rPr>
              <w:t>品牌、型号、生产厂家、产地</w:t>
            </w:r>
          </w:p>
        </w:tc>
        <w:tc>
          <w:tcPr>
            <w:tcW w:w="2410" w:type="dxa"/>
            <w:vAlign w:val="center"/>
          </w:tcPr>
          <w:p w14:paraId="43268F0C">
            <w:pPr>
              <w:pStyle w:val="5"/>
              <w:ind w:firstLine="0"/>
              <w:jc w:val="center"/>
              <w:rPr>
                <w:sz w:val="24"/>
                <w:szCs w:val="24"/>
              </w:rPr>
            </w:pPr>
            <w:r>
              <w:rPr>
                <w:rFonts w:hint="eastAsia"/>
                <w:sz w:val="24"/>
                <w:szCs w:val="24"/>
              </w:rPr>
              <w:t>技术规格</w:t>
            </w:r>
          </w:p>
        </w:tc>
        <w:tc>
          <w:tcPr>
            <w:tcW w:w="850" w:type="dxa"/>
            <w:vAlign w:val="center"/>
          </w:tcPr>
          <w:p w14:paraId="4EA900DE">
            <w:pPr>
              <w:pStyle w:val="5"/>
              <w:ind w:firstLine="0"/>
              <w:jc w:val="center"/>
              <w:rPr>
                <w:sz w:val="24"/>
                <w:szCs w:val="24"/>
              </w:rPr>
            </w:pPr>
            <w:r>
              <w:rPr>
                <w:rFonts w:hint="eastAsia"/>
                <w:sz w:val="24"/>
                <w:szCs w:val="24"/>
              </w:rPr>
              <w:t>数量</w:t>
            </w:r>
          </w:p>
        </w:tc>
        <w:tc>
          <w:tcPr>
            <w:tcW w:w="851" w:type="dxa"/>
            <w:vAlign w:val="center"/>
          </w:tcPr>
          <w:p w14:paraId="3C652740">
            <w:pPr>
              <w:pStyle w:val="5"/>
              <w:ind w:firstLine="0"/>
              <w:jc w:val="center"/>
              <w:rPr>
                <w:sz w:val="24"/>
                <w:szCs w:val="24"/>
              </w:rPr>
            </w:pPr>
            <w:r>
              <w:rPr>
                <w:rFonts w:hint="eastAsia"/>
                <w:sz w:val="24"/>
                <w:szCs w:val="24"/>
              </w:rPr>
              <w:t>备注</w:t>
            </w:r>
          </w:p>
        </w:tc>
      </w:tr>
      <w:tr w14:paraId="30452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C7963EB">
            <w:pPr>
              <w:pStyle w:val="5"/>
              <w:ind w:firstLine="0"/>
              <w:jc w:val="center"/>
              <w:rPr>
                <w:rFonts w:ascii="宋体" w:hAnsi="宋体"/>
                <w:sz w:val="32"/>
                <w:szCs w:val="32"/>
              </w:rPr>
            </w:pPr>
          </w:p>
        </w:tc>
        <w:tc>
          <w:tcPr>
            <w:tcW w:w="1843" w:type="dxa"/>
          </w:tcPr>
          <w:p w14:paraId="784C3B29">
            <w:pPr>
              <w:pStyle w:val="5"/>
              <w:ind w:firstLine="0"/>
              <w:jc w:val="center"/>
              <w:rPr>
                <w:b/>
                <w:sz w:val="32"/>
                <w:szCs w:val="32"/>
              </w:rPr>
            </w:pPr>
          </w:p>
        </w:tc>
        <w:tc>
          <w:tcPr>
            <w:tcW w:w="2835" w:type="dxa"/>
          </w:tcPr>
          <w:p w14:paraId="5A0031E2">
            <w:pPr>
              <w:pStyle w:val="5"/>
              <w:ind w:firstLine="0"/>
              <w:jc w:val="center"/>
              <w:rPr>
                <w:sz w:val="32"/>
                <w:szCs w:val="32"/>
              </w:rPr>
            </w:pPr>
          </w:p>
        </w:tc>
        <w:tc>
          <w:tcPr>
            <w:tcW w:w="2410" w:type="dxa"/>
          </w:tcPr>
          <w:p w14:paraId="645B09BA">
            <w:pPr>
              <w:pStyle w:val="5"/>
              <w:ind w:firstLine="0"/>
              <w:jc w:val="center"/>
              <w:rPr>
                <w:sz w:val="32"/>
                <w:szCs w:val="32"/>
              </w:rPr>
            </w:pPr>
          </w:p>
        </w:tc>
        <w:tc>
          <w:tcPr>
            <w:tcW w:w="850" w:type="dxa"/>
          </w:tcPr>
          <w:p w14:paraId="54B163D3">
            <w:pPr>
              <w:pStyle w:val="5"/>
              <w:ind w:firstLine="0"/>
              <w:jc w:val="center"/>
              <w:rPr>
                <w:sz w:val="32"/>
                <w:szCs w:val="32"/>
              </w:rPr>
            </w:pPr>
          </w:p>
        </w:tc>
        <w:tc>
          <w:tcPr>
            <w:tcW w:w="851" w:type="dxa"/>
          </w:tcPr>
          <w:p w14:paraId="442EFBDA">
            <w:pPr>
              <w:pStyle w:val="5"/>
              <w:ind w:firstLine="0"/>
              <w:jc w:val="center"/>
              <w:rPr>
                <w:sz w:val="32"/>
                <w:szCs w:val="32"/>
              </w:rPr>
            </w:pPr>
          </w:p>
        </w:tc>
      </w:tr>
      <w:tr w14:paraId="69BF8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0908E8B9">
            <w:pPr>
              <w:pStyle w:val="5"/>
              <w:ind w:firstLine="0"/>
              <w:jc w:val="center"/>
              <w:rPr>
                <w:b/>
                <w:sz w:val="32"/>
                <w:szCs w:val="32"/>
              </w:rPr>
            </w:pPr>
          </w:p>
        </w:tc>
        <w:tc>
          <w:tcPr>
            <w:tcW w:w="1843" w:type="dxa"/>
          </w:tcPr>
          <w:p w14:paraId="0715F69E">
            <w:pPr>
              <w:pStyle w:val="5"/>
              <w:ind w:firstLine="0"/>
              <w:jc w:val="center"/>
              <w:rPr>
                <w:b/>
                <w:sz w:val="32"/>
                <w:szCs w:val="32"/>
              </w:rPr>
            </w:pPr>
          </w:p>
        </w:tc>
        <w:tc>
          <w:tcPr>
            <w:tcW w:w="2835" w:type="dxa"/>
          </w:tcPr>
          <w:p w14:paraId="6CB2714E">
            <w:pPr>
              <w:pStyle w:val="5"/>
              <w:ind w:firstLine="0"/>
              <w:jc w:val="center"/>
              <w:rPr>
                <w:b/>
                <w:sz w:val="32"/>
                <w:szCs w:val="32"/>
              </w:rPr>
            </w:pPr>
          </w:p>
        </w:tc>
        <w:tc>
          <w:tcPr>
            <w:tcW w:w="2410" w:type="dxa"/>
          </w:tcPr>
          <w:p w14:paraId="73485F8F">
            <w:pPr>
              <w:pStyle w:val="5"/>
              <w:ind w:firstLine="0"/>
              <w:jc w:val="center"/>
              <w:rPr>
                <w:b/>
                <w:sz w:val="32"/>
                <w:szCs w:val="32"/>
              </w:rPr>
            </w:pPr>
          </w:p>
        </w:tc>
        <w:tc>
          <w:tcPr>
            <w:tcW w:w="850" w:type="dxa"/>
          </w:tcPr>
          <w:p w14:paraId="65C77C9A">
            <w:pPr>
              <w:pStyle w:val="5"/>
              <w:ind w:firstLine="0"/>
              <w:jc w:val="center"/>
              <w:rPr>
                <w:b/>
                <w:sz w:val="32"/>
                <w:szCs w:val="32"/>
              </w:rPr>
            </w:pPr>
          </w:p>
        </w:tc>
        <w:tc>
          <w:tcPr>
            <w:tcW w:w="851" w:type="dxa"/>
          </w:tcPr>
          <w:p w14:paraId="172E06C0">
            <w:pPr>
              <w:pStyle w:val="5"/>
              <w:ind w:firstLine="0"/>
              <w:jc w:val="center"/>
              <w:rPr>
                <w:b/>
                <w:sz w:val="32"/>
                <w:szCs w:val="32"/>
              </w:rPr>
            </w:pPr>
          </w:p>
        </w:tc>
      </w:tr>
      <w:tr w14:paraId="4FA1D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0FDF0293">
            <w:pPr>
              <w:pStyle w:val="5"/>
              <w:ind w:firstLine="0"/>
              <w:jc w:val="center"/>
              <w:rPr>
                <w:b/>
                <w:sz w:val="32"/>
                <w:szCs w:val="32"/>
              </w:rPr>
            </w:pPr>
          </w:p>
        </w:tc>
        <w:tc>
          <w:tcPr>
            <w:tcW w:w="1843" w:type="dxa"/>
          </w:tcPr>
          <w:p w14:paraId="35EE2218">
            <w:pPr>
              <w:pStyle w:val="5"/>
              <w:ind w:firstLine="0"/>
              <w:jc w:val="center"/>
              <w:rPr>
                <w:b/>
                <w:sz w:val="32"/>
                <w:szCs w:val="32"/>
              </w:rPr>
            </w:pPr>
          </w:p>
        </w:tc>
        <w:tc>
          <w:tcPr>
            <w:tcW w:w="2835" w:type="dxa"/>
          </w:tcPr>
          <w:p w14:paraId="35FB1956">
            <w:pPr>
              <w:pStyle w:val="5"/>
              <w:ind w:firstLine="0"/>
              <w:jc w:val="center"/>
              <w:rPr>
                <w:b/>
                <w:sz w:val="32"/>
                <w:szCs w:val="32"/>
              </w:rPr>
            </w:pPr>
          </w:p>
        </w:tc>
        <w:tc>
          <w:tcPr>
            <w:tcW w:w="2410" w:type="dxa"/>
          </w:tcPr>
          <w:p w14:paraId="43608736">
            <w:pPr>
              <w:pStyle w:val="5"/>
              <w:ind w:firstLine="0"/>
              <w:jc w:val="center"/>
              <w:rPr>
                <w:b/>
                <w:sz w:val="32"/>
                <w:szCs w:val="32"/>
              </w:rPr>
            </w:pPr>
          </w:p>
        </w:tc>
        <w:tc>
          <w:tcPr>
            <w:tcW w:w="850" w:type="dxa"/>
          </w:tcPr>
          <w:p w14:paraId="34786F3C">
            <w:pPr>
              <w:pStyle w:val="5"/>
              <w:ind w:firstLine="0"/>
              <w:jc w:val="center"/>
              <w:rPr>
                <w:b/>
                <w:sz w:val="32"/>
                <w:szCs w:val="32"/>
              </w:rPr>
            </w:pPr>
          </w:p>
        </w:tc>
        <w:tc>
          <w:tcPr>
            <w:tcW w:w="851" w:type="dxa"/>
          </w:tcPr>
          <w:p w14:paraId="1ECA2B05">
            <w:pPr>
              <w:pStyle w:val="5"/>
              <w:ind w:firstLine="0"/>
              <w:jc w:val="center"/>
              <w:rPr>
                <w:b/>
                <w:sz w:val="32"/>
                <w:szCs w:val="32"/>
              </w:rPr>
            </w:pPr>
          </w:p>
        </w:tc>
      </w:tr>
      <w:tr w14:paraId="33C58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2C62D23A">
            <w:pPr>
              <w:pStyle w:val="5"/>
              <w:ind w:firstLine="0"/>
              <w:jc w:val="center"/>
              <w:rPr>
                <w:b/>
                <w:sz w:val="32"/>
                <w:szCs w:val="32"/>
              </w:rPr>
            </w:pPr>
          </w:p>
        </w:tc>
        <w:tc>
          <w:tcPr>
            <w:tcW w:w="1843" w:type="dxa"/>
          </w:tcPr>
          <w:p w14:paraId="0FF7820F">
            <w:pPr>
              <w:pStyle w:val="5"/>
              <w:ind w:firstLine="0"/>
              <w:jc w:val="center"/>
              <w:rPr>
                <w:b/>
                <w:sz w:val="32"/>
                <w:szCs w:val="32"/>
              </w:rPr>
            </w:pPr>
          </w:p>
        </w:tc>
        <w:tc>
          <w:tcPr>
            <w:tcW w:w="2835" w:type="dxa"/>
          </w:tcPr>
          <w:p w14:paraId="67FD66B5">
            <w:pPr>
              <w:pStyle w:val="5"/>
              <w:ind w:firstLine="0"/>
              <w:jc w:val="center"/>
              <w:rPr>
                <w:b/>
                <w:sz w:val="32"/>
                <w:szCs w:val="32"/>
              </w:rPr>
            </w:pPr>
          </w:p>
        </w:tc>
        <w:tc>
          <w:tcPr>
            <w:tcW w:w="2410" w:type="dxa"/>
          </w:tcPr>
          <w:p w14:paraId="51B1F73E">
            <w:pPr>
              <w:pStyle w:val="5"/>
              <w:ind w:firstLine="0"/>
              <w:jc w:val="center"/>
              <w:rPr>
                <w:b/>
                <w:sz w:val="32"/>
                <w:szCs w:val="32"/>
              </w:rPr>
            </w:pPr>
          </w:p>
        </w:tc>
        <w:tc>
          <w:tcPr>
            <w:tcW w:w="850" w:type="dxa"/>
          </w:tcPr>
          <w:p w14:paraId="6CBB1945">
            <w:pPr>
              <w:pStyle w:val="5"/>
              <w:ind w:firstLine="0"/>
              <w:jc w:val="center"/>
              <w:rPr>
                <w:b/>
                <w:sz w:val="32"/>
                <w:szCs w:val="32"/>
              </w:rPr>
            </w:pPr>
          </w:p>
        </w:tc>
        <w:tc>
          <w:tcPr>
            <w:tcW w:w="851" w:type="dxa"/>
          </w:tcPr>
          <w:p w14:paraId="2E40A173">
            <w:pPr>
              <w:pStyle w:val="5"/>
              <w:ind w:firstLine="0"/>
              <w:jc w:val="center"/>
              <w:rPr>
                <w:b/>
                <w:sz w:val="32"/>
                <w:szCs w:val="32"/>
              </w:rPr>
            </w:pPr>
          </w:p>
        </w:tc>
      </w:tr>
      <w:tr w14:paraId="4464E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64106156">
            <w:pPr>
              <w:pStyle w:val="5"/>
              <w:ind w:firstLine="0"/>
              <w:jc w:val="center"/>
              <w:rPr>
                <w:b/>
                <w:sz w:val="32"/>
                <w:szCs w:val="32"/>
              </w:rPr>
            </w:pPr>
          </w:p>
        </w:tc>
        <w:tc>
          <w:tcPr>
            <w:tcW w:w="1843" w:type="dxa"/>
          </w:tcPr>
          <w:p w14:paraId="7115BC15">
            <w:pPr>
              <w:pStyle w:val="5"/>
              <w:ind w:firstLine="0"/>
              <w:jc w:val="center"/>
              <w:rPr>
                <w:b/>
                <w:sz w:val="32"/>
                <w:szCs w:val="32"/>
              </w:rPr>
            </w:pPr>
          </w:p>
        </w:tc>
        <w:tc>
          <w:tcPr>
            <w:tcW w:w="2835" w:type="dxa"/>
          </w:tcPr>
          <w:p w14:paraId="6BDFFF2B">
            <w:pPr>
              <w:pStyle w:val="5"/>
              <w:ind w:firstLine="0"/>
              <w:jc w:val="center"/>
              <w:rPr>
                <w:b/>
                <w:sz w:val="32"/>
                <w:szCs w:val="32"/>
              </w:rPr>
            </w:pPr>
          </w:p>
        </w:tc>
        <w:tc>
          <w:tcPr>
            <w:tcW w:w="2410" w:type="dxa"/>
          </w:tcPr>
          <w:p w14:paraId="503DB8E6">
            <w:pPr>
              <w:pStyle w:val="5"/>
              <w:ind w:firstLine="0"/>
              <w:jc w:val="center"/>
              <w:rPr>
                <w:b/>
                <w:sz w:val="32"/>
                <w:szCs w:val="32"/>
              </w:rPr>
            </w:pPr>
          </w:p>
        </w:tc>
        <w:tc>
          <w:tcPr>
            <w:tcW w:w="850" w:type="dxa"/>
          </w:tcPr>
          <w:p w14:paraId="6A8D02D4">
            <w:pPr>
              <w:pStyle w:val="5"/>
              <w:ind w:firstLine="0"/>
              <w:jc w:val="center"/>
              <w:rPr>
                <w:b/>
                <w:sz w:val="32"/>
                <w:szCs w:val="32"/>
              </w:rPr>
            </w:pPr>
          </w:p>
        </w:tc>
        <w:tc>
          <w:tcPr>
            <w:tcW w:w="851" w:type="dxa"/>
          </w:tcPr>
          <w:p w14:paraId="78FFC0CC">
            <w:pPr>
              <w:pStyle w:val="5"/>
              <w:ind w:firstLine="0"/>
              <w:jc w:val="center"/>
              <w:rPr>
                <w:b/>
                <w:sz w:val="32"/>
                <w:szCs w:val="32"/>
              </w:rPr>
            </w:pPr>
          </w:p>
        </w:tc>
      </w:tr>
      <w:tr w14:paraId="68E89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ED15706">
            <w:pPr>
              <w:pStyle w:val="5"/>
              <w:ind w:firstLine="0"/>
              <w:jc w:val="center"/>
              <w:rPr>
                <w:b/>
                <w:sz w:val="32"/>
                <w:szCs w:val="32"/>
              </w:rPr>
            </w:pPr>
          </w:p>
        </w:tc>
        <w:tc>
          <w:tcPr>
            <w:tcW w:w="1843" w:type="dxa"/>
          </w:tcPr>
          <w:p w14:paraId="1C6D8974">
            <w:pPr>
              <w:pStyle w:val="5"/>
              <w:ind w:firstLine="0"/>
              <w:jc w:val="center"/>
              <w:rPr>
                <w:b/>
                <w:sz w:val="32"/>
                <w:szCs w:val="32"/>
              </w:rPr>
            </w:pPr>
          </w:p>
        </w:tc>
        <w:tc>
          <w:tcPr>
            <w:tcW w:w="2835" w:type="dxa"/>
          </w:tcPr>
          <w:p w14:paraId="23DF11A5">
            <w:pPr>
              <w:pStyle w:val="5"/>
              <w:ind w:firstLine="0"/>
              <w:jc w:val="center"/>
              <w:rPr>
                <w:b/>
                <w:sz w:val="32"/>
                <w:szCs w:val="32"/>
              </w:rPr>
            </w:pPr>
          </w:p>
        </w:tc>
        <w:tc>
          <w:tcPr>
            <w:tcW w:w="2410" w:type="dxa"/>
          </w:tcPr>
          <w:p w14:paraId="04B1862F">
            <w:pPr>
              <w:pStyle w:val="5"/>
              <w:ind w:firstLine="0"/>
              <w:jc w:val="center"/>
              <w:rPr>
                <w:b/>
                <w:sz w:val="32"/>
                <w:szCs w:val="32"/>
              </w:rPr>
            </w:pPr>
          </w:p>
        </w:tc>
        <w:tc>
          <w:tcPr>
            <w:tcW w:w="850" w:type="dxa"/>
          </w:tcPr>
          <w:p w14:paraId="0213F100">
            <w:pPr>
              <w:pStyle w:val="5"/>
              <w:ind w:firstLine="0"/>
              <w:jc w:val="center"/>
              <w:rPr>
                <w:b/>
                <w:sz w:val="32"/>
                <w:szCs w:val="32"/>
              </w:rPr>
            </w:pPr>
          </w:p>
        </w:tc>
        <w:tc>
          <w:tcPr>
            <w:tcW w:w="851" w:type="dxa"/>
          </w:tcPr>
          <w:p w14:paraId="3C82F6BA">
            <w:pPr>
              <w:pStyle w:val="5"/>
              <w:ind w:firstLine="0"/>
              <w:jc w:val="center"/>
              <w:rPr>
                <w:b/>
                <w:sz w:val="32"/>
                <w:szCs w:val="32"/>
              </w:rPr>
            </w:pPr>
          </w:p>
        </w:tc>
      </w:tr>
      <w:tr w14:paraId="6A4DC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352250F">
            <w:pPr>
              <w:pStyle w:val="5"/>
              <w:ind w:firstLine="0"/>
              <w:jc w:val="center"/>
              <w:rPr>
                <w:b/>
                <w:sz w:val="32"/>
                <w:szCs w:val="32"/>
              </w:rPr>
            </w:pPr>
          </w:p>
        </w:tc>
        <w:tc>
          <w:tcPr>
            <w:tcW w:w="1843" w:type="dxa"/>
          </w:tcPr>
          <w:p w14:paraId="56F75936">
            <w:pPr>
              <w:pStyle w:val="5"/>
              <w:ind w:firstLine="0"/>
              <w:jc w:val="center"/>
              <w:rPr>
                <w:b/>
                <w:sz w:val="32"/>
                <w:szCs w:val="32"/>
              </w:rPr>
            </w:pPr>
          </w:p>
        </w:tc>
        <w:tc>
          <w:tcPr>
            <w:tcW w:w="2835" w:type="dxa"/>
          </w:tcPr>
          <w:p w14:paraId="3DA8BB1C">
            <w:pPr>
              <w:pStyle w:val="5"/>
              <w:ind w:firstLine="0"/>
              <w:jc w:val="center"/>
              <w:rPr>
                <w:b/>
                <w:sz w:val="32"/>
                <w:szCs w:val="32"/>
              </w:rPr>
            </w:pPr>
          </w:p>
        </w:tc>
        <w:tc>
          <w:tcPr>
            <w:tcW w:w="2410" w:type="dxa"/>
          </w:tcPr>
          <w:p w14:paraId="1B502367">
            <w:pPr>
              <w:pStyle w:val="5"/>
              <w:ind w:firstLine="0"/>
              <w:jc w:val="center"/>
              <w:rPr>
                <w:b/>
                <w:sz w:val="32"/>
                <w:szCs w:val="32"/>
              </w:rPr>
            </w:pPr>
          </w:p>
        </w:tc>
        <w:tc>
          <w:tcPr>
            <w:tcW w:w="850" w:type="dxa"/>
          </w:tcPr>
          <w:p w14:paraId="548F2540">
            <w:pPr>
              <w:pStyle w:val="5"/>
              <w:ind w:firstLine="0"/>
              <w:jc w:val="center"/>
              <w:rPr>
                <w:b/>
                <w:sz w:val="32"/>
                <w:szCs w:val="32"/>
              </w:rPr>
            </w:pPr>
          </w:p>
        </w:tc>
        <w:tc>
          <w:tcPr>
            <w:tcW w:w="851" w:type="dxa"/>
          </w:tcPr>
          <w:p w14:paraId="3118962F">
            <w:pPr>
              <w:pStyle w:val="5"/>
              <w:ind w:firstLine="0"/>
              <w:jc w:val="center"/>
              <w:rPr>
                <w:b/>
                <w:sz w:val="32"/>
                <w:szCs w:val="32"/>
              </w:rPr>
            </w:pPr>
          </w:p>
        </w:tc>
      </w:tr>
    </w:tbl>
    <w:p w14:paraId="5B2D1EA5">
      <w:pPr>
        <w:pStyle w:val="5"/>
        <w:ind w:firstLine="0"/>
      </w:pPr>
    </w:p>
    <w:p w14:paraId="1570997F">
      <w:pPr>
        <w:pStyle w:val="5"/>
        <w:ind w:firstLine="0"/>
      </w:pPr>
    </w:p>
    <w:p w14:paraId="70294842">
      <w:pPr>
        <w:pStyle w:val="5"/>
      </w:pPr>
    </w:p>
    <w:p w14:paraId="62B11927">
      <w:pPr>
        <w:spacing w:line="440" w:lineRule="exact"/>
        <w:ind w:firstLine="5640" w:firstLineChars="2350"/>
        <w:rPr>
          <w:rFonts w:ascii="宋体" w:hAnsi="宋体"/>
          <w:sz w:val="24"/>
        </w:rPr>
      </w:pPr>
      <w:r>
        <w:rPr>
          <w:rFonts w:hint="eastAsia" w:ascii="宋体" w:hAnsi="宋体"/>
          <w:sz w:val="24"/>
        </w:rPr>
        <w:t>供应商（盖章）：</w:t>
      </w:r>
    </w:p>
    <w:p w14:paraId="7DBA1E9F">
      <w:pPr>
        <w:spacing w:line="440" w:lineRule="exact"/>
        <w:ind w:firstLine="5640" w:firstLineChars="2350"/>
        <w:rPr>
          <w:rFonts w:ascii="宋体" w:hAnsi="宋体"/>
          <w:sz w:val="24"/>
        </w:rPr>
      </w:pPr>
      <w:r>
        <w:rPr>
          <w:rFonts w:hint="eastAsia" w:ascii="宋体" w:hAnsi="宋体"/>
          <w:sz w:val="24"/>
        </w:rPr>
        <w:t>法定代表人/授权代表（签字）：</w:t>
      </w:r>
    </w:p>
    <w:p w14:paraId="79B8253A">
      <w:pPr>
        <w:spacing w:line="440" w:lineRule="exact"/>
        <w:ind w:firstLine="5640" w:firstLineChars="2350"/>
        <w:rPr>
          <w:rFonts w:ascii="宋体" w:hAnsi="宋体"/>
          <w:sz w:val="24"/>
        </w:rPr>
      </w:pPr>
      <w:r>
        <w:rPr>
          <w:rFonts w:hint="eastAsia" w:ascii="宋体" w:hAnsi="宋体"/>
          <w:sz w:val="24"/>
        </w:rPr>
        <w:t>时    间：</w:t>
      </w:r>
    </w:p>
    <w:p w14:paraId="6B228C98">
      <w:pPr>
        <w:pStyle w:val="33"/>
      </w:pPr>
    </w:p>
    <w:p w14:paraId="28DD200B">
      <w:pPr>
        <w:pStyle w:val="5"/>
        <w:ind w:firstLine="0"/>
      </w:pPr>
    </w:p>
    <w:p w14:paraId="19563436">
      <w:pPr>
        <w:pStyle w:val="5"/>
        <w:ind w:firstLine="0"/>
      </w:pPr>
    </w:p>
    <w:p w14:paraId="3E2FE779">
      <w:pPr>
        <w:pStyle w:val="5"/>
        <w:ind w:firstLine="0"/>
      </w:pPr>
    </w:p>
    <w:p w14:paraId="5C21F537">
      <w:pPr>
        <w:pStyle w:val="5"/>
        <w:ind w:firstLine="0"/>
      </w:pPr>
    </w:p>
    <w:p w14:paraId="7280288C">
      <w:pPr>
        <w:pStyle w:val="5"/>
        <w:ind w:firstLine="0"/>
      </w:pPr>
    </w:p>
    <w:p w14:paraId="5E903DE4">
      <w:pPr>
        <w:pStyle w:val="5"/>
        <w:ind w:firstLine="0"/>
      </w:pPr>
    </w:p>
    <w:p w14:paraId="3CD5CE6F">
      <w:pPr>
        <w:pStyle w:val="5"/>
        <w:ind w:firstLine="0"/>
      </w:pPr>
    </w:p>
    <w:p w14:paraId="41A065AB">
      <w:pPr>
        <w:pStyle w:val="5"/>
        <w:ind w:firstLine="0"/>
      </w:pPr>
    </w:p>
    <w:p w14:paraId="0CB46337">
      <w:pPr>
        <w:pStyle w:val="5"/>
        <w:ind w:firstLine="0"/>
      </w:pPr>
    </w:p>
    <w:p w14:paraId="318F885F">
      <w:pPr>
        <w:pStyle w:val="5"/>
        <w:ind w:firstLine="0"/>
      </w:pPr>
    </w:p>
    <w:p w14:paraId="312BACCA">
      <w:pPr>
        <w:pStyle w:val="5"/>
        <w:ind w:firstLine="0"/>
      </w:pPr>
    </w:p>
    <w:p w14:paraId="1AF64742">
      <w:pPr>
        <w:pStyle w:val="5"/>
        <w:ind w:firstLine="0"/>
      </w:pPr>
    </w:p>
    <w:p w14:paraId="27FE4739">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14:paraId="0EE66A45">
      <w:pPr>
        <w:pStyle w:val="5"/>
        <w:jc w:val="center"/>
        <w:rPr>
          <w:b/>
          <w:sz w:val="30"/>
          <w:szCs w:val="30"/>
        </w:rPr>
      </w:pPr>
      <w:r>
        <w:rPr>
          <w:rFonts w:hint="eastAsia"/>
          <w:b/>
          <w:sz w:val="30"/>
          <w:szCs w:val="30"/>
        </w:rPr>
        <w:t>采购需求响应、偏离说明表</w:t>
      </w:r>
    </w:p>
    <w:p w14:paraId="73951AA7">
      <w:pPr>
        <w:pStyle w:val="5"/>
      </w:pPr>
    </w:p>
    <w:p w14:paraId="0ED8343D">
      <w:pPr>
        <w:pStyle w:val="5"/>
        <w:ind w:firstLine="0"/>
        <w:rPr>
          <w:sz w:val="24"/>
          <w:szCs w:val="24"/>
        </w:rPr>
      </w:pPr>
      <w:r>
        <w:rPr>
          <w:rFonts w:hint="eastAsia"/>
          <w:sz w:val="24"/>
          <w:szCs w:val="24"/>
        </w:rPr>
        <w:t>项目名称：</w:t>
      </w:r>
    </w:p>
    <w:p w14:paraId="66653C52">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14:paraId="610F2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1E38F6C6">
            <w:pPr>
              <w:pStyle w:val="5"/>
              <w:ind w:firstLine="0"/>
              <w:jc w:val="center"/>
            </w:pPr>
            <w:r>
              <w:rPr>
                <w:rFonts w:hint="eastAsia"/>
              </w:rPr>
              <w:t>技术部分</w:t>
            </w:r>
          </w:p>
        </w:tc>
      </w:tr>
      <w:tr w14:paraId="409EE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07FC1F01">
            <w:pPr>
              <w:pStyle w:val="5"/>
              <w:ind w:firstLine="0"/>
              <w:jc w:val="center"/>
            </w:pPr>
            <w:r>
              <w:rPr>
                <w:rFonts w:hint="eastAsia"/>
              </w:rPr>
              <w:t>序号</w:t>
            </w:r>
          </w:p>
        </w:tc>
        <w:tc>
          <w:tcPr>
            <w:tcW w:w="4053" w:type="dxa"/>
          </w:tcPr>
          <w:p w14:paraId="45290437">
            <w:pPr>
              <w:pStyle w:val="5"/>
              <w:ind w:firstLine="0"/>
              <w:jc w:val="center"/>
            </w:pPr>
            <w:r>
              <w:rPr>
                <w:rFonts w:hint="eastAsia"/>
              </w:rPr>
              <w:t>招标文件要求部分</w:t>
            </w:r>
          </w:p>
        </w:tc>
        <w:tc>
          <w:tcPr>
            <w:tcW w:w="3460" w:type="dxa"/>
          </w:tcPr>
          <w:p w14:paraId="673E29A3">
            <w:pPr>
              <w:pStyle w:val="5"/>
              <w:ind w:firstLine="0"/>
              <w:jc w:val="center"/>
            </w:pPr>
            <w:r>
              <w:rPr>
                <w:rFonts w:hint="eastAsia"/>
              </w:rPr>
              <w:t>投标文件响应部分</w:t>
            </w:r>
          </w:p>
        </w:tc>
        <w:tc>
          <w:tcPr>
            <w:tcW w:w="1270" w:type="dxa"/>
          </w:tcPr>
          <w:p w14:paraId="40FBFBCE">
            <w:pPr>
              <w:pStyle w:val="5"/>
              <w:ind w:firstLine="0"/>
              <w:jc w:val="center"/>
            </w:pPr>
            <w:r>
              <w:rPr>
                <w:rFonts w:hint="eastAsia"/>
              </w:rPr>
              <w:t>偏离说明</w:t>
            </w:r>
          </w:p>
        </w:tc>
      </w:tr>
      <w:tr w14:paraId="72B46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FB37466">
            <w:pPr>
              <w:pStyle w:val="5"/>
              <w:ind w:firstLine="0"/>
              <w:jc w:val="center"/>
            </w:pPr>
            <w:r>
              <w:rPr>
                <w:rFonts w:hint="eastAsia"/>
              </w:rPr>
              <w:t>1</w:t>
            </w:r>
          </w:p>
        </w:tc>
        <w:tc>
          <w:tcPr>
            <w:tcW w:w="4053" w:type="dxa"/>
          </w:tcPr>
          <w:p w14:paraId="334681DE">
            <w:pPr>
              <w:pStyle w:val="5"/>
              <w:ind w:firstLine="0"/>
              <w:jc w:val="center"/>
            </w:pPr>
          </w:p>
        </w:tc>
        <w:tc>
          <w:tcPr>
            <w:tcW w:w="3460" w:type="dxa"/>
          </w:tcPr>
          <w:p w14:paraId="1E8139B6">
            <w:pPr>
              <w:pStyle w:val="5"/>
              <w:ind w:firstLine="0"/>
              <w:jc w:val="center"/>
            </w:pPr>
          </w:p>
        </w:tc>
        <w:tc>
          <w:tcPr>
            <w:tcW w:w="1270" w:type="dxa"/>
          </w:tcPr>
          <w:p w14:paraId="611E14CF">
            <w:pPr>
              <w:pStyle w:val="5"/>
              <w:ind w:firstLine="0"/>
              <w:jc w:val="center"/>
            </w:pPr>
          </w:p>
        </w:tc>
      </w:tr>
      <w:tr w14:paraId="2168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0EC1790">
            <w:pPr>
              <w:pStyle w:val="5"/>
              <w:ind w:firstLine="0"/>
              <w:jc w:val="center"/>
            </w:pPr>
            <w:r>
              <w:rPr>
                <w:rFonts w:hint="eastAsia"/>
              </w:rPr>
              <w:t>2</w:t>
            </w:r>
          </w:p>
        </w:tc>
        <w:tc>
          <w:tcPr>
            <w:tcW w:w="4053" w:type="dxa"/>
          </w:tcPr>
          <w:p w14:paraId="40CE84A0">
            <w:pPr>
              <w:pStyle w:val="5"/>
              <w:ind w:firstLine="0"/>
              <w:jc w:val="center"/>
            </w:pPr>
          </w:p>
        </w:tc>
        <w:tc>
          <w:tcPr>
            <w:tcW w:w="3460" w:type="dxa"/>
          </w:tcPr>
          <w:p w14:paraId="31AC2D5B">
            <w:pPr>
              <w:pStyle w:val="5"/>
              <w:ind w:firstLine="0"/>
              <w:jc w:val="center"/>
            </w:pPr>
          </w:p>
        </w:tc>
        <w:tc>
          <w:tcPr>
            <w:tcW w:w="1270" w:type="dxa"/>
          </w:tcPr>
          <w:p w14:paraId="0A828CE6">
            <w:pPr>
              <w:pStyle w:val="5"/>
              <w:ind w:firstLine="0"/>
              <w:jc w:val="center"/>
            </w:pPr>
          </w:p>
        </w:tc>
      </w:tr>
      <w:tr w14:paraId="0281B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77C9EC84">
            <w:pPr>
              <w:pStyle w:val="5"/>
              <w:ind w:firstLine="0"/>
              <w:jc w:val="center"/>
            </w:pPr>
            <w:r>
              <w:rPr>
                <w:rFonts w:hint="eastAsia"/>
              </w:rPr>
              <w:t>3</w:t>
            </w:r>
          </w:p>
        </w:tc>
        <w:tc>
          <w:tcPr>
            <w:tcW w:w="4053" w:type="dxa"/>
          </w:tcPr>
          <w:p w14:paraId="3953100D">
            <w:pPr>
              <w:pStyle w:val="5"/>
              <w:ind w:firstLine="0"/>
              <w:jc w:val="center"/>
            </w:pPr>
          </w:p>
        </w:tc>
        <w:tc>
          <w:tcPr>
            <w:tcW w:w="3460" w:type="dxa"/>
          </w:tcPr>
          <w:p w14:paraId="1358D38F">
            <w:pPr>
              <w:pStyle w:val="5"/>
              <w:ind w:firstLine="0"/>
              <w:jc w:val="center"/>
            </w:pPr>
          </w:p>
        </w:tc>
        <w:tc>
          <w:tcPr>
            <w:tcW w:w="1270" w:type="dxa"/>
          </w:tcPr>
          <w:p w14:paraId="5CB07A8B">
            <w:pPr>
              <w:pStyle w:val="5"/>
              <w:ind w:firstLine="0"/>
              <w:jc w:val="center"/>
            </w:pPr>
          </w:p>
        </w:tc>
      </w:tr>
      <w:tr w14:paraId="45496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F6BD0E0">
            <w:pPr>
              <w:pStyle w:val="5"/>
              <w:ind w:firstLine="0"/>
              <w:jc w:val="center"/>
            </w:pPr>
            <w:r>
              <w:rPr>
                <w:rFonts w:hint="eastAsia"/>
              </w:rPr>
              <w:t>…</w:t>
            </w:r>
          </w:p>
        </w:tc>
        <w:tc>
          <w:tcPr>
            <w:tcW w:w="4053" w:type="dxa"/>
          </w:tcPr>
          <w:p w14:paraId="3CFB89BA">
            <w:pPr>
              <w:pStyle w:val="5"/>
              <w:ind w:firstLine="0"/>
              <w:jc w:val="center"/>
            </w:pPr>
          </w:p>
        </w:tc>
        <w:tc>
          <w:tcPr>
            <w:tcW w:w="3460" w:type="dxa"/>
          </w:tcPr>
          <w:p w14:paraId="0F18A6A9">
            <w:pPr>
              <w:pStyle w:val="5"/>
              <w:ind w:firstLine="0"/>
              <w:jc w:val="center"/>
            </w:pPr>
          </w:p>
        </w:tc>
        <w:tc>
          <w:tcPr>
            <w:tcW w:w="1270" w:type="dxa"/>
          </w:tcPr>
          <w:p w14:paraId="3538FED4">
            <w:pPr>
              <w:pStyle w:val="5"/>
              <w:ind w:firstLine="0"/>
              <w:jc w:val="center"/>
            </w:pPr>
          </w:p>
        </w:tc>
      </w:tr>
      <w:tr w14:paraId="15EED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5DD64DE6">
            <w:pPr>
              <w:pStyle w:val="5"/>
              <w:ind w:firstLine="0"/>
              <w:jc w:val="center"/>
            </w:pPr>
            <w:r>
              <w:rPr>
                <w:rFonts w:hint="eastAsia"/>
              </w:rPr>
              <w:t>资质部分（商务部分）</w:t>
            </w:r>
          </w:p>
        </w:tc>
      </w:tr>
      <w:tr w14:paraId="2C53E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D9EE253">
            <w:pPr>
              <w:pStyle w:val="5"/>
              <w:ind w:firstLine="0"/>
              <w:jc w:val="center"/>
            </w:pPr>
            <w:r>
              <w:rPr>
                <w:rFonts w:hint="eastAsia"/>
              </w:rPr>
              <w:t>序号</w:t>
            </w:r>
          </w:p>
        </w:tc>
        <w:tc>
          <w:tcPr>
            <w:tcW w:w="4053" w:type="dxa"/>
          </w:tcPr>
          <w:p w14:paraId="0FEA3074">
            <w:pPr>
              <w:pStyle w:val="5"/>
              <w:ind w:firstLine="0"/>
              <w:jc w:val="center"/>
            </w:pPr>
            <w:r>
              <w:rPr>
                <w:rFonts w:hint="eastAsia"/>
              </w:rPr>
              <w:t>招标文件要求部分</w:t>
            </w:r>
          </w:p>
        </w:tc>
        <w:tc>
          <w:tcPr>
            <w:tcW w:w="3460" w:type="dxa"/>
          </w:tcPr>
          <w:p w14:paraId="749CFE49">
            <w:pPr>
              <w:pStyle w:val="5"/>
              <w:ind w:firstLine="0"/>
              <w:jc w:val="center"/>
            </w:pPr>
            <w:r>
              <w:rPr>
                <w:rFonts w:hint="eastAsia"/>
              </w:rPr>
              <w:t>投标文件响应部分</w:t>
            </w:r>
          </w:p>
        </w:tc>
        <w:tc>
          <w:tcPr>
            <w:tcW w:w="1270" w:type="dxa"/>
          </w:tcPr>
          <w:p w14:paraId="4754F980">
            <w:pPr>
              <w:pStyle w:val="5"/>
              <w:ind w:firstLine="0"/>
              <w:jc w:val="center"/>
            </w:pPr>
            <w:r>
              <w:rPr>
                <w:rFonts w:hint="eastAsia"/>
              </w:rPr>
              <w:t>偏离说明</w:t>
            </w:r>
          </w:p>
        </w:tc>
      </w:tr>
      <w:tr w14:paraId="34B0B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37A8C67">
            <w:pPr>
              <w:pStyle w:val="5"/>
              <w:ind w:firstLine="0"/>
              <w:jc w:val="center"/>
            </w:pPr>
            <w:r>
              <w:rPr>
                <w:rFonts w:hint="eastAsia"/>
              </w:rPr>
              <w:t>1</w:t>
            </w:r>
          </w:p>
        </w:tc>
        <w:tc>
          <w:tcPr>
            <w:tcW w:w="4053" w:type="dxa"/>
          </w:tcPr>
          <w:p w14:paraId="1AD8603F">
            <w:pPr>
              <w:pStyle w:val="5"/>
              <w:ind w:firstLine="0"/>
              <w:jc w:val="center"/>
            </w:pPr>
          </w:p>
        </w:tc>
        <w:tc>
          <w:tcPr>
            <w:tcW w:w="3460" w:type="dxa"/>
          </w:tcPr>
          <w:p w14:paraId="4DE91620">
            <w:pPr>
              <w:pStyle w:val="5"/>
              <w:ind w:firstLine="0"/>
              <w:jc w:val="center"/>
            </w:pPr>
          </w:p>
        </w:tc>
        <w:tc>
          <w:tcPr>
            <w:tcW w:w="1270" w:type="dxa"/>
          </w:tcPr>
          <w:p w14:paraId="613D1FB8">
            <w:pPr>
              <w:pStyle w:val="5"/>
              <w:ind w:firstLine="0"/>
              <w:jc w:val="center"/>
            </w:pPr>
          </w:p>
        </w:tc>
      </w:tr>
      <w:tr w14:paraId="3CBFB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215A73A6">
            <w:pPr>
              <w:pStyle w:val="5"/>
              <w:ind w:firstLine="0"/>
              <w:jc w:val="center"/>
            </w:pPr>
            <w:r>
              <w:rPr>
                <w:rFonts w:hint="eastAsia"/>
              </w:rPr>
              <w:t>2</w:t>
            </w:r>
          </w:p>
        </w:tc>
        <w:tc>
          <w:tcPr>
            <w:tcW w:w="4053" w:type="dxa"/>
          </w:tcPr>
          <w:p w14:paraId="0A784479">
            <w:pPr>
              <w:pStyle w:val="5"/>
              <w:ind w:firstLine="0"/>
              <w:jc w:val="center"/>
            </w:pPr>
          </w:p>
        </w:tc>
        <w:tc>
          <w:tcPr>
            <w:tcW w:w="3460" w:type="dxa"/>
          </w:tcPr>
          <w:p w14:paraId="4DF47776">
            <w:pPr>
              <w:pStyle w:val="5"/>
              <w:ind w:firstLine="0"/>
              <w:jc w:val="center"/>
            </w:pPr>
          </w:p>
        </w:tc>
        <w:tc>
          <w:tcPr>
            <w:tcW w:w="1270" w:type="dxa"/>
          </w:tcPr>
          <w:p w14:paraId="3831443B">
            <w:pPr>
              <w:pStyle w:val="5"/>
              <w:ind w:firstLine="0"/>
              <w:jc w:val="center"/>
            </w:pPr>
          </w:p>
        </w:tc>
      </w:tr>
      <w:tr w14:paraId="3011C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51A87F1F">
            <w:pPr>
              <w:pStyle w:val="5"/>
              <w:ind w:firstLine="0"/>
              <w:jc w:val="center"/>
            </w:pPr>
            <w:r>
              <w:rPr>
                <w:rFonts w:hint="eastAsia"/>
              </w:rPr>
              <w:t>3</w:t>
            </w:r>
          </w:p>
        </w:tc>
        <w:tc>
          <w:tcPr>
            <w:tcW w:w="4053" w:type="dxa"/>
          </w:tcPr>
          <w:p w14:paraId="4BB25F30">
            <w:pPr>
              <w:pStyle w:val="5"/>
              <w:ind w:firstLine="0"/>
              <w:jc w:val="center"/>
            </w:pPr>
          </w:p>
        </w:tc>
        <w:tc>
          <w:tcPr>
            <w:tcW w:w="3460" w:type="dxa"/>
          </w:tcPr>
          <w:p w14:paraId="447F05A3">
            <w:pPr>
              <w:pStyle w:val="5"/>
              <w:ind w:firstLine="0"/>
              <w:jc w:val="center"/>
            </w:pPr>
          </w:p>
        </w:tc>
        <w:tc>
          <w:tcPr>
            <w:tcW w:w="1270" w:type="dxa"/>
          </w:tcPr>
          <w:p w14:paraId="35BD9F85">
            <w:pPr>
              <w:pStyle w:val="5"/>
              <w:ind w:firstLine="0"/>
              <w:jc w:val="center"/>
            </w:pPr>
          </w:p>
        </w:tc>
      </w:tr>
      <w:tr w14:paraId="7C093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3FD1CD5C">
            <w:pPr>
              <w:pStyle w:val="5"/>
              <w:ind w:firstLine="0"/>
              <w:jc w:val="center"/>
            </w:pPr>
            <w:r>
              <w:rPr>
                <w:rFonts w:hint="eastAsia"/>
              </w:rPr>
              <w:t>…</w:t>
            </w:r>
          </w:p>
        </w:tc>
        <w:tc>
          <w:tcPr>
            <w:tcW w:w="4053" w:type="dxa"/>
          </w:tcPr>
          <w:p w14:paraId="46208CC2">
            <w:pPr>
              <w:pStyle w:val="5"/>
              <w:ind w:firstLine="0"/>
              <w:jc w:val="center"/>
            </w:pPr>
          </w:p>
        </w:tc>
        <w:tc>
          <w:tcPr>
            <w:tcW w:w="3460" w:type="dxa"/>
          </w:tcPr>
          <w:p w14:paraId="206AA029">
            <w:pPr>
              <w:pStyle w:val="5"/>
              <w:ind w:firstLine="0"/>
              <w:jc w:val="center"/>
            </w:pPr>
          </w:p>
        </w:tc>
        <w:tc>
          <w:tcPr>
            <w:tcW w:w="1270" w:type="dxa"/>
          </w:tcPr>
          <w:p w14:paraId="198D5A33">
            <w:pPr>
              <w:pStyle w:val="5"/>
              <w:ind w:firstLine="0"/>
              <w:jc w:val="center"/>
            </w:pPr>
          </w:p>
        </w:tc>
      </w:tr>
    </w:tbl>
    <w:p w14:paraId="6FE8FD61">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14:paraId="103E9ED0">
      <w:pPr>
        <w:pStyle w:val="5"/>
        <w:ind w:firstLine="0"/>
      </w:pPr>
    </w:p>
    <w:p w14:paraId="68325E78">
      <w:pPr>
        <w:pStyle w:val="5"/>
        <w:ind w:firstLine="0"/>
      </w:pPr>
    </w:p>
    <w:p w14:paraId="09A0BE21">
      <w:pPr>
        <w:pStyle w:val="5"/>
        <w:ind w:firstLine="0"/>
      </w:pPr>
    </w:p>
    <w:p w14:paraId="4B2B8D7F">
      <w:pPr>
        <w:pStyle w:val="5"/>
        <w:ind w:firstLine="0"/>
      </w:pPr>
    </w:p>
    <w:p w14:paraId="0ADA710D">
      <w:pPr>
        <w:pStyle w:val="5"/>
        <w:ind w:firstLine="0"/>
      </w:pPr>
    </w:p>
    <w:p w14:paraId="4B7C5559">
      <w:pPr>
        <w:pStyle w:val="5"/>
        <w:ind w:firstLine="0"/>
      </w:pPr>
    </w:p>
    <w:p w14:paraId="5AA67299">
      <w:pPr>
        <w:pStyle w:val="5"/>
        <w:ind w:firstLine="0"/>
      </w:pPr>
    </w:p>
    <w:p w14:paraId="6E5C68CF">
      <w:pPr>
        <w:pStyle w:val="5"/>
        <w:ind w:firstLine="0"/>
      </w:pPr>
    </w:p>
    <w:p w14:paraId="78C34999">
      <w:pPr>
        <w:spacing w:line="440" w:lineRule="exact"/>
        <w:rPr>
          <w:rFonts w:ascii="宋体" w:hAnsi="宋体"/>
          <w:sz w:val="24"/>
        </w:rPr>
      </w:pPr>
      <w:r>
        <w:rPr>
          <w:rFonts w:hint="eastAsia"/>
        </w:rPr>
        <w:t xml:space="preserve">                                           </w:t>
      </w:r>
      <w:r>
        <w:rPr>
          <w:rFonts w:hint="eastAsia" w:ascii="宋体" w:hAnsi="宋体"/>
          <w:sz w:val="24"/>
        </w:rPr>
        <w:t>供应商（盖章）：</w:t>
      </w:r>
    </w:p>
    <w:p w14:paraId="1558B66B">
      <w:pPr>
        <w:spacing w:line="440" w:lineRule="exact"/>
        <w:ind w:firstLine="4560" w:firstLineChars="1900"/>
        <w:rPr>
          <w:rFonts w:ascii="宋体" w:hAnsi="宋体"/>
          <w:sz w:val="24"/>
        </w:rPr>
      </w:pPr>
      <w:r>
        <w:rPr>
          <w:rFonts w:hint="eastAsia" w:ascii="宋体" w:hAnsi="宋体"/>
          <w:sz w:val="24"/>
        </w:rPr>
        <w:t>法定代表人/授权代表（签字）：</w:t>
      </w:r>
    </w:p>
    <w:p w14:paraId="349BFC41">
      <w:pPr>
        <w:spacing w:line="440" w:lineRule="exact"/>
        <w:ind w:firstLine="4560" w:firstLineChars="1900"/>
        <w:rPr>
          <w:rFonts w:ascii="宋体" w:hAnsi="宋体"/>
          <w:sz w:val="24"/>
        </w:rPr>
      </w:pPr>
      <w:r>
        <w:rPr>
          <w:rFonts w:hint="eastAsia" w:ascii="宋体" w:hAnsi="宋体"/>
          <w:sz w:val="24"/>
        </w:rPr>
        <w:t>时    间：</w:t>
      </w:r>
    </w:p>
    <w:p w14:paraId="2668C3EF">
      <w:pPr>
        <w:pStyle w:val="5"/>
        <w:ind w:firstLine="0"/>
      </w:pPr>
    </w:p>
    <w:p w14:paraId="397BBCF6">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14:paraId="61FD0B5C">
      <w:pPr>
        <w:spacing w:after="240"/>
        <w:jc w:val="center"/>
        <w:rPr>
          <w:rFonts w:ascii="宋体" w:hAnsi="宋体"/>
          <w:b/>
          <w:bCs/>
          <w:sz w:val="40"/>
        </w:rPr>
      </w:pPr>
      <w:r>
        <w:rPr>
          <w:rFonts w:hint="eastAsia" w:ascii="宋体" w:hAnsi="宋体"/>
          <w:b/>
          <w:bCs/>
          <w:sz w:val="40"/>
        </w:rPr>
        <w:t>授权委托书格式</w:t>
      </w:r>
    </w:p>
    <w:p w14:paraId="64851265">
      <w:pPr>
        <w:spacing w:line="520" w:lineRule="exact"/>
        <w:rPr>
          <w:rFonts w:ascii="宋体" w:hAnsi="宋体"/>
          <w:sz w:val="24"/>
        </w:rPr>
      </w:pPr>
      <w:r>
        <w:rPr>
          <w:rFonts w:hint="eastAsia" w:ascii="宋体" w:hAnsi="宋体"/>
          <w:sz w:val="24"/>
        </w:rPr>
        <w:t>兰州职业技术学院：</w:t>
      </w:r>
    </w:p>
    <w:p w14:paraId="4D20176D">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14:paraId="64C681F4">
      <w:pPr>
        <w:spacing w:line="520" w:lineRule="exact"/>
        <w:ind w:firstLine="480"/>
        <w:rPr>
          <w:rFonts w:ascii="宋体" w:hAnsi="宋体"/>
          <w:sz w:val="24"/>
        </w:rPr>
      </w:pPr>
      <w:r>
        <w:rPr>
          <w:rFonts w:hint="eastAsia" w:ascii="宋体" w:hAnsi="宋体"/>
          <w:sz w:val="24"/>
        </w:rPr>
        <w:t>特此声明。</w:t>
      </w:r>
    </w:p>
    <w:p w14:paraId="20C28E54">
      <w:pPr>
        <w:spacing w:line="400" w:lineRule="exact"/>
        <w:ind w:firstLine="480"/>
        <w:rPr>
          <w:rFonts w:ascii="宋体" w:hAnsi="宋体"/>
          <w:sz w:val="24"/>
        </w:rPr>
      </w:pPr>
    </w:p>
    <w:p w14:paraId="483E3648">
      <w:pPr>
        <w:spacing w:line="400" w:lineRule="exact"/>
        <w:ind w:firstLine="480"/>
        <w:rPr>
          <w:rFonts w:ascii="宋体" w:hAnsi="宋体"/>
          <w:sz w:val="24"/>
        </w:rPr>
      </w:pPr>
    </w:p>
    <w:p w14:paraId="39A37855">
      <w:pPr>
        <w:spacing w:line="400" w:lineRule="exact"/>
        <w:ind w:firstLine="480"/>
        <w:rPr>
          <w:rFonts w:ascii="宋体" w:hAnsi="宋体"/>
          <w:sz w:val="24"/>
        </w:rPr>
      </w:pPr>
      <w:r>
        <w:rPr>
          <w:rFonts w:hint="eastAsia" w:ascii="宋体" w:hAnsi="宋体"/>
          <w:sz w:val="24"/>
        </w:rPr>
        <w:t>法定代表人签字或签章：</w:t>
      </w:r>
    </w:p>
    <w:p w14:paraId="10A86239">
      <w:pPr>
        <w:spacing w:line="400" w:lineRule="exact"/>
        <w:ind w:firstLine="480"/>
        <w:rPr>
          <w:rFonts w:ascii="宋体" w:hAnsi="宋体"/>
          <w:sz w:val="24"/>
        </w:rPr>
      </w:pPr>
      <w:r>
        <w:rPr>
          <w:rFonts w:hint="eastAsia" w:ascii="宋体" w:hAnsi="宋体"/>
          <w:sz w:val="24"/>
        </w:rPr>
        <w:t>职    务：</w:t>
      </w:r>
    </w:p>
    <w:p w14:paraId="39C28E9C">
      <w:pPr>
        <w:spacing w:line="400" w:lineRule="exact"/>
        <w:ind w:firstLine="480"/>
        <w:rPr>
          <w:rFonts w:ascii="宋体" w:hAnsi="宋体"/>
          <w:sz w:val="24"/>
        </w:rPr>
      </w:pPr>
      <w:r>
        <w:rPr>
          <w:rFonts w:hint="eastAsia" w:ascii="宋体" w:hAnsi="宋体"/>
          <w:sz w:val="24"/>
        </w:rPr>
        <w:t>供应商名称（公章）：</w:t>
      </w:r>
    </w:p>
    <w:p w14:paraId="5BDE235E">
      <w:pPr>
        <w:spacing w:line="400" w:lineRule="exact"/>
        <w:ind w:firstLine="480"/>
        <w:rPr>
          <w:rFonts w:ascii="宋体" w:hAnsi="宋体"/>
          <w:sz w:val="24"/>
        </w:rPr>
      </w:pPr>
      <w:r>
        <w:rPr>
          <w:rFonts w:hint="eastAsia" w:ascii="宋体" w:hAnsi="宋体"/>
          <w:sz w:val="24"/>
        </w:rPr>
        <w:t>授权代表签字：</w:t>
      </w:r>
    </w:p>
    <w:p w14:paraId="29C1CA83">
      <w:pPr>
        <w:spacing w:line="400" w:lineRule="exact"/>
        <w:ind w:firstLine="480"/>
        <w:rPr>
          <w:rFonts w:ascii="宋体" w:hAnsi="宋体"/>
          <w:sz w:val="24"/>
        </w:rPr>
      </w:pPr>
      <w:r>
        <w:rPr>
          <w:rFonts w:hint="eastAsia" w:ascii="宋体" w:hAnsi="宋体"/>
          <w:sz w:val="24"/>
        </w:rPr>
        <w:t>身份证号码：</w:t>
      </w:r>
    </w:p>
    <w:p w14:paraId="0E2E26DE">
      <w:pPr>
        <w:spacing w:line="400" w:lineRule="exact"/>
        <w:ind w:firstLine="480"/>
        <w:rPr>
          <w:rFonts w:ascii="宋体" w:hAnsi="宋体"/>
          <w:sz w:val="24"/>
        </w:rPr>
      </w:pPr>
      <w:r>
        <w:rPr>
          <w:rFonts w:hint="eastAsia" w:ascii="宋体" w:hAnsi="宋体"/>
          <w:sz w:val="24"/>
        </w:rPr>
        <w:t>职    务：</w:t>
      </w:r>
    </w:p>
    <w:p w14:paraId="2B1E77E2">
      <w:pPr>
        <w:spacing w:line="400" w:lineRule="exact"/>
        <w:ind w:firstLine="480"/>
        <w:rPr>
          <w:rFonts w:ascii="宋体" w:hAnsi="宋体"/>
          <w:sz w:val="24"/>
        </w:rPr>
      </w:pPr>
      <w:r>
        <w:rPr>
          <w:rFonts w:hint="eastAsia" w:ascii="宋体" w:hAnsi="宋体"/>
          <w:sz w:val="24"/>
        </w:rPr>
        <w:t>日    期：</w:t>
      </w:r>
    </w:p>
    <w:p w14:paraId="22C64A35">
      <w:pPr>
        <w:spacing w:line="400" w:lineRule="exact"/>
        <w:ind w:firstLine="480" w:firstLineChars="200"/>
        <w:rPr>
          <w:rFonts w:ascii="宋体" w:hAnsi="宋体"/>
          <w:sz w:val="24"/>
        </w:rPr>
      </w:pPr>
      <w:r>
        <w:rPr>
          <w:rFonts w:hint="eastAsia" w:ascii="宋体" w:hAnsi="宋体"/>
          <w:sz w:val="24"/>
        </w:rPr>
        <w:t>联系方式：</w:t>
      </w:r>
    </w:p>
    <w:p w14:paraId="7A12057B">
      <w:pPr>
        <w:spacing w:line="400" w:lineRule="exact"/>
        <w:ind w:firstLine="482" w:firstLineChars="200"/>
        <w:rPr>
          <w:rFonts w:ascii="宋体" w:hAnsi="宋体"/>
          <w:b/>
          <w:sz w:val="24"/>
        </w:rPr>
      </w:pPr>
    </w:p>
    <w:p w14:paraId="77AF4E6A">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14:paraId="3101F6E5">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14:paraId="1C3BEBC8">
      <w:pPr>
        <w:pStyle w:val="3"/>
        <w:pageBreakBefore/>
        <w:spacing w:line="415" w:lineRule="auto"/>
        <w:contextualSpacing/>
        <w:rPr>
          <w:rFonts w:ascii="宋体" w:hAnsi="宋体"/>
          <w:b w:val="0"/>
          <w:bCs w:val="0"/>
        </w:rPr>
      </w:pPr>
      <w:r>
        <w:rPr>
          <w:rFonts w:hint="eastAsia" w:ascii="宋体" w:hAnsi="宋体"/>
          <w:b w:val="0"/>
          <w:bCs w:val="0"/>
        </w:rPr>
        <w:t>附件七：</w:t>
      </w:r>
    </w:p>
    <w:p w14:paraId="5F5D55B9">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14:paraId="6111735A">
      <w:pPr>
        <w:spacing w:line="360" w:lineRule="auto"/>
        <w:rPr>
          <w:rFonts w:ascii="宋体" w:hAnsi="宋体" w:cs="宋体"/>
          <w:szCs w:val="21"/>
        </w:rPr>
      </w:pPr>
    </w:p>
    <w:p w14:paraId="20F43E23">
      <w:pPr>
        <w:spacing w:line="360" w:lineRule="auto"/>
        <w:jc w:val="center"/>
        <w:rPr>
          <w:rFonts w:ascii="宋体" w:hAnsi="宋体" w:cs="宋体"/>
          <w:sz w:val="28"/>
          <w:szCs w:val="28"/>
        </w:rPr>
      </w:pPr>
      <w:r>
        <w:rPr>
          <w:rFonts w:hint="eastAsia" w:ascii="宋体" w:hAnsi="宋体" w:cs="宋体"/>
          <w:sz w:val="28"/>
          <w:szCs w:val="28"/>
        </w:rPr>
        <w:t>资格承诺声明函</w:t>
      </w:r>
    </w:p>
    <w:p w14:paraId="4046C4F3">
      <w:pPr>
        <w:spacing w:line="360" w:lineRule="auto"/>
        <w:rPr>
          <w:rFonts w:ascii="宋体" w:hAnsi="宋体" w:cs="宋体"/>
          <w:szCs w:val="21"/>
        </w:rPr>
      </w:pPr>
    </w:p>
    <w:p w14:paraId="32ADF0BA">
      <w:pPr>
        <w:spacing w:line="360" w:lineRule="auto"/>
        <w:rPr>
          <w:rFonts w:ascii="宋体" w:hAnsi="宋体" w:cs="宋体"/>
          <w:szCs w:val="21"/>
        </w:rPr>
      </w:pPr>
    </w:p>
    <w:p w14:paraId="776CCD5B">
      <w:pPr>
        <w:spacing w:line="360" w:lineRule="auto"/>
        <w:rPr>
          <w:rFonts w:ascii="宋体" w:hAnsi="宋体" w:cs="宋体"/>
          <w:szCs w:val="21"/>
        </w:rPr>
      </w:pPr>
      <w:r>
        <w:rPr>
          <w:rFonts w:hint="eastAsia" w:ascii="宋体" w:hAnsi="宋体" w:cs="宋体"/>
          <w:szCs w:val="21"/>
        </w:rPr>
        <w:t>致本项目采购单位： </w:t>
      </w:r>
    </w:p>
    <w:p w14:paraId="0359FBA8">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14:paraId="3DBBC492">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14:paraId="128F1AD3">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14:paraId="3CF8BFB2">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14:paraId="5B1F7A64">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14:paraId="6D0219DF">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14:paraId="6079D00E">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14:paraId="3F4D0293">
      <w:pPr>
        <w:spacing w:line="360" w:lineRule="auto"/>
        <w:ind w:firstLine="3780" w:firstLineChars="1800"/>
        <w:rPr>
          <w:rFonts w:ascii="宋体" w:hAnsi="宋体" w:cs="宋体"/>
          <w:szCs w:val="21"/>
        </w:rPr>
      </w:pPr>
    </w:p>
    <w:p w14:paraId="4749146E">
      <w:pPr>
        <w:spacing w:line="360" w:lineRule="auto"/>
        <w:ind w:firstLine="3780" w:firstLineChars="1800"/>
        <w:rPr>
          <w:rFonts w:ascii="宋体" w:hAnsi="宋体" w:cs="宋体"/>
          <w:szCs w:val="21"/>
        </w:rPr>
      </w:pPr>
      <w:r>
        <w:rPr>
          <w:rFonts w:hint="eastAsia" w:ascii="宋体" w:hAnsi="宋体" w:cs="宋体"/>
          <w:szCs w:val="21"/>
        </w:rPr>
        <w:t>承诺单位（盖章）：     </w:t>
      </w:r>
    </w:p>
    <w:p w14:paraId="53119B27">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14:paraId="64EF7BC5">
      <w:pPr>
        <w:spacing w:line="360" w:lineRule="auto"/>
        <w:ind w:firstLine="3780" w:firstLineChars="1800"/>
        <w:rPr>
          <w:rFonts w:ascii="宋体" w:hAnsi="宋体" w:cs="宋体"/>
          <w:szCs w:val="21"/>
        </w:rPr>
      </w:pPr>
      <w:r>
        <w:rPr>
          <w:rFonts w:hint="eastAsia" w:ascii="宋体" w:hAnsi="宋体" w:cs="宋体"/>
          <w:szCs w:val="21"/>
        </w:rPr>
        <w:t>日期：    年   月   日</w:t>
      </w:r>
    </w:p>
    <w:p w14:paraId="1C14E49B"/>
    <w:p w14:paraId="2DEE53E2"/>
    <w:p w14:paraId="5488F34F">
      <w:pPr>
        <w:spacing w:line="440" w:lineRule="exact"/>
        <w:ind w:firstLine="560" w:firstLineChars="200"/>
        <w:rPr>
          <w:rFonts w:ascii="宋体" w:hAnsi="宋体"/>
          <w:color w:val="000000"/>
          <w:sz w:val="28"/>
          <w:szCs w:val="28"/>
        </w:rPr>
      </w:pPr>
    </w:p>
    <w:p w14:paraId="2F2D1420">
      <w:pPr>
        <w:spacing w:line="440" w:lineRule="exact"/>
        <w:ind w:firstLine="560" w:firstLineChars="200"/>
        <w:rPr>
          <w:rFonts w:ascii="宋体" w:hAnsi="宋体"/>
          <w:color w:val="000000"/>
          <w:sz w:val="28"/>
          <w:szCs w:val="28"/>
        </w:rPr>
      </w:pPr>
    </w:p>
    <w:p w14:paraId="0D28C656">
      <w:pPr>
        <w:spacing w:line="440" w:lineRule="exact"/>
        <w:ind w:firstLine="560" w:firstLineChars="200"/>
        <w:rPr>
          <w:rFonts w:ascii="宋体" w:hAnsi="宋体"/>
          <w:color w:val="000000"/>
          <w:sz w:val="28"/>
          <w:szCs w:val="28"/>
        </w:rPr>
      </w:pPr>
    </w:p>
    <w:p w14:paraId="2F06AF74">
      <w:pPr>
        <w:spacing w:line="440" w:lineRule="exact"/>
        <w:ind w:firstLine="560" w:firstLineChars="200"/>
        <w:rPr>
          <w:rFonts w:ascii="宋体" w:hAnsi="宋体"/>
          <w:color w:val="000000"/>
          <w:sz w:val="28"/>
          <w:szCs w:val="28"/>
        </w:rPr>
      </w:pPr>
    </w:p>
    <w:p w14:paraId="1FA67D47">
      <w:pPr>
        <w:pStyle w:val="3"/>
        <w:pageBreakBefore/>
        <w:spacing w:line="415" w:lineRule="auto"/>
        <w:contextualSpacing/>
        <w:rPr>
          <w:rFonts w:ascii="宋体" w:hAnsi="宋体"/>
          <w:b w:val="0"/>
          <w:bCs w:val="0"/>
        </w:rPr>
      </w:pPr>
      <w:r>
        <w:rPr>
          <w:rFonts w:hint="eastAsia" w:ascii="宋体" w:hAnsi="宋体"/>
          <w:b w:val="0"/>
          <w:bCs w:val="0"/>
        </w:rPr>
        <w:t>附件八：</w:t>
      </w:r>
    </w:p>
    <w:p w14:paraId="36010B08">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方正仿宋_GB18030">
    <w:panose1 w:val="02000000000000000000"/>
    <w:charset w:val="86"/>
    <w:family w:val="auto"/>
    <w:pitch w:val="default"/>
    <w:sig w:usb0="00000001" w:usb1="08000000" w:usb2="00000000" w:usb3="00000000" w:csb0="00040000" w:csb1="00000000"/>
    <w:embedRegular r:id="rId1" w:fontKey="{72410C57-618B-4389-B1D2-AB0EA02851C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 w:name="KSO_WPS_MARK_KEY" w:val="4b422579-f0a2-443e-9328-e45390498e28"/>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02A5"/>
    <w:rsid w:val="024C2861"/>
    <w:rsid w:val="026777EC"/>
    <w:rsid w:val="02EB4EBA"/>
    <w:rsid w:val="04765BFE"/>
    <w:rsid w:val="07875D27"/>
    <w:rsid w:val="08765BE6"/>
    <w:rsid w:val="098A3470"/>
    <w:rsid w:val="098C501E"/>
    <w:rsid w:val="0A412F0D"/>
    <w:rsid w:val="0B1B470A"/>
    <w:rsid w:val="0C882A07"/>
    <w:rsid w:val="0C8D0B1C"/>
    <w:rsid w:val="0D346EF0"/>
    <w:rsid w:val="0DB2633E"/>
    <w:rsid w:val="0E170F1D"/>
    <w:rsid w:val="1096558D"/>
    <w:rsid w:val="10CD186C"/>
    <w:rsid w:val="134E57DE"/>
    <w:rsid w:val="138D6ABF"/>
    <w:rsid w:val="14352964"/>
    <w:rsid w:val="159421BB"/>
    <w:rsid w:val="15E16849"/>
    <w:rsid w:val="167C7678"/>
    <w:rsid w:val="16CE0DE2"/>
    <w:rsid w:val="16F76D82"/>
    <w:rsid w:val="17EC4792"/>
    <w:rsid w:val="180C163C"/>
    <w:rsid w:val="18956FB8"/>
    <w:rsid w:val="1A386E1E"/>
    <w:rsid w:val="1B7F6D28"/>
    <w:rsid w:val="1E2A6E74"/>
    <w:rsid w:val="1ED7744D"/>
    <w:rsid w:val="200334C2"/>
    <w:rsid w:val="22BA78B3"/>
    <w:rsid w:val="22E13702"/>
    <w:rsid w:val="24024ACF"/>
    <w:rsid w:val="26AA2005"/>
    <w:rsid w:val="29175E93"/>
    <w:rsid w:val="29C651C2"/>
    <w:rsid w:val="2BD831ED"/>
    <w:rsid w:val="2DBC24BA"/>
    <w:rsid w:val="2E5A3AEF"/>
    <w:rsid w:val="2F470442"/>
    <w:rsid w:val="30ED3773"/>
    <w:rsid w:val="30F454E0"/>
    <w:rsid w:val="31734700"/>
    <w:rsid w:val="31BC6D32"/>
    <w:rsid w:val="342506AC"/>
    <w:rsid w:val="3A7D7082"/>
    <w:rsid w:val="3AA935B2"/>
    <w:rsid w:val="3B0418F4"/>
    <w:rsid w:val="3D0F63E5"/>
    <w:rsid w:val="3E842D9E"/>
    <w:rsid w:val="3F0D4F91"/>
    <w:rsid w:val="3F94011B"/>
    <w:rsid w:val="40241F49"/>
    <w:rsid w:val="42497455"/>
    <w:rsid w:val="469902C4"/>
    <w:rsid w:val="4BF27BEA"/>
    <w:rsid w:val="531410DD"/>
    <w:rsid w:val="5398783B"/>
    <w:rsid w:val="54AC18CC"/>
    <w:rsid w:val="553E2EC3"/>
    <w:rsid w:val="56666A83"/>
    <w:rsid w:val="59483A75"/>
    <w:rsid w:val="59575F32"/>
    <w:rsid w:val="59A565CA"/>
    <w:rsid w:val="59F903C5"/>
    <w:rsid w:val="5A052782"/>
    <w:rsid w:val="5A893CB7"/>
    <w:rsid w:val="5B0A7487"/>
    <w:rsid w:val="5CA2370E"/>
    <w:rsid w:val="5D4612FA"/>
    <w:rsid w:val="5DC07C86"/>
    <w:rsid w:val="60CD2791"/>
    <w:rsid w:val="62472877"/>
    <w:rsid w:val="62E359D4"/>
    <w:rsid w:val="64EA13AD"/>
    <w:rsid w:val="650B258F"/>
    <w:rsid w:val="65B03214"/>
    <w:rsid w:val="681B0A3D"/>
    <w:rsid w:val="6959727F"/>
    <w:rsid w:val="6C7B1448"/>
    <w:rsid w:val="6FA636AF"/>
    <w:rsid w:val="708977CC"/>
    <w:rsid w:val="73605A15"/>
    <w:rsid w:val="7366462F"/>
    <w:rsid w:val="74BE4F55"/>
    <w:rsid w:val="74FE666A"/>
    <w:rsid w:val="7665227B"/>
    <w:rsid w:val="76D433C2"/>
    <w:rsid w:val="77136201"/>
    <w:rsid w:val="77B708B5"/>
    <w:rsid w:val="784177C4"/>
    <w:rsid w:val="79C62E83"/>
    <w:rsid w:val="7B106F2E"/>
    <w:rsid w:val="7CEB4A44"/>
    <w:rsid w:val="7DA119A0"/>
    <w:rsid w:val="7DA72BF9"/>
    <w:rsid w:val="7E196A05"/>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17</Pages>
  <Words>6024</Words>
  <Characters>6287</Characters>
  <Lines>55</Lines>
  <Paragraphs>15</Paragraphs>
  <TotalTime>13</TotalTime>
  <ScaleCrop>false</ScaleCrop>
  <LinksUpToDate>false</LinksUpToDate>
  <CharactersWithSpaces>6927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2023-11-01T07:01:00Z</dcterms:created>
  <dc:creator>微软用户</dc:creator>
  <cp:lastModifiedBy>李登昕</cp:lastModifiedBy>
  <cp:lastPrinted>2024-03-28T07:21:00Z</cp:lastPrinted>
  <dcterms:modified xsi:type="dcterms:W3CDTF">2026-03-30T02:18:12Z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CFA31ECADAF34D3F9AAB70A26E926134_13</vt:lpwstr>
  </property>
  <property fmtid="{D5CDD505-2E9C-101B-9397-08002B2CF9AE}" pid="4" name="KSOTemplateDocerSaveRecord">
    <vt:lpwstr>eyJoZGlkIjoiY2M5YmRiMTA4NjM5OTgzYzQ4Zjg1MmUzYTMyNjMxNjYiLCJ1c2VySWQiOiIxNjk0MDI5NjA5In0=</vt:lpwstr>
  </property>
</Properties>
</file>