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大标宋简体" w:hAnsi="方正大标宋简体" w:eastAsia="方正大标宋简体" w:cs="方正大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方正大标宋简体" w:hAnsi="方正大标宋简体" w:eastAsia="方正大标宋简体" w:cs="方正大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汽车工程学院卫生工具采购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项目参数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2541" w:tblpY="742"/>
        <w:tblOverlap w:val="never"/>
        <w:tblW w:w="125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815"/>
        <w:gridCol w:w="787"/>
        <w:gridCol w:w="1486"/>
        <w:gridCol w:w="997"/>
        <w:gridCol w:w="1399"/>
        <w:gridCol w:w="53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  <w:r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扫把簸箕套装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无缝贴合地面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附样品</w:t>
            </w: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升级款-熟胶耐摔两件套；微曲面设计，扫地不落灰，侧面加厚卷边曲线， 高颜值设计；加密梳齿一体式梳齿设计，无需手拽脏乱毛发。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82*30cm   70*26cm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拖把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大号，木杆1.2米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附样品</w:t>
            </w: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圆头木柄拖把 杆材质：实木杆1.2米 加大头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大号，加厚，加大口径；PP材质，磨砂桶身；北欧色彩，宽大开口加大口径，方便丢扔，加高桶底耐磨损，使用更长久。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拖把桶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加厚PP材质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附样品</w:t>
            </w: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简约地拖桶： 材质:PP材质  31CM*50CM*35CM  弧度出水口倒水快不易溅出，快速沥干；加厚加大沥水篮， 桶身光滑无毛刺，采用加厚PP材质，拒绝回料，品质保障； 底部滑轮设计，移动便捷、底座4个滚轮推移无负重，人体工学提手提拿方便；波浪形握感舒适、省时省力；加厚沥水篮均匀网状沥水篮、清洁省力。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板拖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100cm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附样品</w:t>
            </w: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100CM  型号：PT01  布套式  耐腐蚀度：8级(含)-8.9级(含)  杆材质：不锈钢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拖把杆的承重：10KG以上；拖布材质：棉线   360°顺畅旋转，无噪音，操作轻松，清洁不留死角，优质五金件，不易生锈； 加厚强化铝合金杆，抗压、耐用、不易断，握感舒适，可拆卸，方便存放和运输，自带螺纹接口，牢固耐用。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板拖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60cm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附样品</w:t>
            </w: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60CM 型号：PT01  布套式  耐腐蚀度：8级(含)-8.9级(含)。杆材质：不锈钢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拖把杆的承重：10KG以上；拖布材质：棉线   360°顺畅旋转，无噪音，操作轻松，清洁不留死角，优质五金件，不易生锈。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锯末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无掺杂物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实木锯末5斤  垫料类型：木屑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吸尘埃剂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超宝/斯图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超宝：产品容量3.8L；产品名称：静电吸尘埃剂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产品特点：高效除尘、静电吸附、上光增亮、无损地板。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适用对象：各种材质的地板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主要成分：异链烷烃溶剂、石油衍生物、香精等</w:t>
            </w:r>
          </w:p>
        </w:tc>
      </w:tr>
    </w:tbl>
    <w:p>
      <w:pPr>
        <w:rPr>
          <w:rFonts w:hint="default" w:ascii="方正大标宋简体" w:hAnsi="方正大标宋简体" w:eastAsia="方正大标宋简体" w:cs="方正大标宋简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sectPr>
      <w:pgSz w:w="16838" w:h="11906" w:orient="landscape"/>
      <w:pgMar w:top="1406" w:right="1440" w:bottom="1519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97ca1cc0-8cc1-4851-bceb-3006dda5fe58"/>
  </w:docVars>
  <w:rsids>
    <w:rsidRoot w:val="00172A27"/>
    <w:rsid w:val="17E077DB"/>
    <w:rsid w:val="21CC1942"/>
    <w:rsid w:val="2DBF19A3"/>
    <w:rsid w:val="3E883ADB"/>
    <w:rsid w:val="6DE355FC"/>
    <w:rsid w:val="6DFB7B8E"/>
    <w:rsid w:val="7624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803</Characters>
  <Lines>0</Lines>
  <Paragraphs>0</Paragraphs>
  <TotalTime>1</TotalTime>
  <ScaleCrop>false</ScaleCrop>
  <LinksUpToDate>false</LinksUpToDate>
  <CharactersWithSpaces>842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2024-11-06T07:12:00Z</dcterms:created>
  <dc:creator>舞动的青春</dc:creator>
  <cp:lastModifiedBy>hp</cp:lastModifiedBy>
  <cp:lastPrinted>2024-11-06T08:28:00Z</cp:lastPrinted>
  <dcterms:modified xsi:type="dcterms:W3CDTF">2024-11-11T06:14:10Z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62800EF16D2140E0B837A3CE0A87E6F2_11</vt:lpwstr>
  </property>
</Properties>
</file>