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8501BE">
        <w:rPr>
          <w:rFonts w:ascii="宋体" w:hAnsi="宋体" w:cs="宋体" w:hint="eastAsia"/>
          <w:b/>
          <w:color w:val="000000" w:themeColor="text1"/>
          <w:sz w:val="32"/>
          <w:szCs w:val="32"/>
        </w:rPr>
        <w:t>LZXJ--003</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A3A21" w:rsidRDefault="001A3A21" w:rsidP="008501BE">
      <w:pPr>
        <w:widowControl/>
        <w:spacing w:line="420" w:lineRule="atLeast"/>
        <w:ind w:firstLine="480"/>
        <w:rPr>
          <w:rFonts w:ascii="宋体" w:hAnsi="宋体" w:cs="宋体"/>
          <w:b/>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008501BE" w:rsidRPr="008501BE">
        <w:rPr>
          <w:rFonts w:ascii="宋体" w:hAnsi="宋体" w:hint="eastAsia"/>
          <w:b/>
          <w:bCs/>
          <w:color w:val="000000" w:themeColor="text1"/>
          <w:sz w:val="32"/>
          <w:szCs w:val="32"/>
        </w:rPr>
        <w:t>信息中心</w:t>
      </w:r>
      <w:proofErr w:type="gramStart"/>
      <w:r w:rsidR="008501BE" w:rsidRPr="008501BE">
        <w:rPr>
          <w:rFonts w:ascii="宋体" w:hAnsi="宋体" w:hint="eastAsia"/>
          <w:b/>
          <w:bCs/>
          <w:color w:val="000000" w:themeColor="text1"/>
          <w:sz w:val="32"/>
          <w:szCs w:val="32"/>
        </w:rPr>
        <w:t>网络等保及</w:t>
      </w:r>
      <w:proofErr w:type="gramEnd"/>
      <w:r w:rsidR="008501BE" w:rsidRPr="008501BE">
        <w:rPr>
          <w:rFonts w:ascii="宋体" w:hAnsi="宋体" w:hint="eastAsia"/>
          <w:b/>
          <w:bCs/>
          <w:color w:val="000000" w:themeColor="text1"/>
          <w:sz w:val="32"/>
          <w:szCs w:val="32"/>
        </w:rPr>
        <w:t>机房用电改造</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8"/>
          <w:footerReference w:type="even" r:id="rId9"/>
          <w:footerReference w:type="default" r:id="rId10"/>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8501BE" w:rsidRPr="008501BE">
        <w:rPr>
          <w:rFonts w:ascii="宋体" w:hAnsi="宋体" w:cs="宋体" w:hint="eastAsia"/>
          <w:sz w:val="24"/>
          <w:szCs w:val="24"/>
        </w:rPr>
        <w:t>信息中心</w:t>
      </w:r>
      <w:proofErr w:type="gramStart"/>
      <w:r w:rsidR="008501BE" w:rsidRPr="008501BE">
        <w:rPr>
          <w:rFonts w:ascii="宋体" w:hAnsi="宋体" w:cs="宋体" w:hint="eastAsia"/>
          <w:sz w:val="24"/>
          <w:szCs w:val="24"/>
        </w:rPr>
        <w:t>网络等保及</w:t>
      </w:r>
      <w:proofErr w:type="gramEnd"/>
      <w:r w:rsidR="008501BE" w:rsidRPr="008501BE">
        <w:rPr>
          <w:rFonts w:ascii="宋体" w:hAnsi="宋体" w:cs="宋体" w:hint="eastAsia"/>
          <w:sz w:val="24"/>
          <w:szCs w:val="24"/>
        </w:rPr>
        <w:t>机房用电改造</w:t>
      </w:r>
      <w:r w:rsidR="001A3A21" w:rsidRPr="001A3A21">
        <w:rPr>
          <w:rFonts w:ascii="宋体" w:hAnsi="宋体" w:cs="宋体" w:hint="eastAsia"/>
          <w:sz w:val="24"/>
          <w:szCs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8501BE">
        <w:rPr>
          <w:rFonts w:ascii="宋体" w:hAnsi="宋体" w:cs="宋体" w:hint="eastAsia"/>
          <w:color w:val="000000" w:themeColor="text1"/>
          <w:sz w:val="24"/>
          <w:szCs w:val="24"/>
        </w:rPr>
        <w:t>LZXJ--003</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B40450">
        <w:rPr>
          <w:rFonts w:ascii="宋体" w:hAnsi="宋体" w:cs="宋体" w:hint="eastAsia"/>
          <w:sz w:val="24"/>
          <w:szCs w:val="24"/>
        </w:rPr>
        <w:t>学院门户网站等级保护测评服务</w:t>
      </w:r>
      <w:r w:rsidR="008501BE" w:rsidRPr="008501BE">
        <w:rPr>
          <w:rFonts w:ascii="宋体" w:hAnsi="宋体" w:cs="宋体" w:hint="eastAsia"/>
          <w:sz w:val="24"/>
          <w:szCs w:val="24"/>
        </w:rPr>
        <w:t>及机房用电改造</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w:t>
      </w:r>
      <w:r w:rsidR="008501BE" w:rsidRPr="008501BE">
        <w:rPr>
          <w:rFonts w:ascii="宋体" w:hAnsi="宋体" w:cs="宋体" w:hint="eastAsia"/>
          <w:sz w:val="24"/>
          <w:szCs w:val="24"/>
        </w:rPr>
        <w:t>学院网站及运行环境进行网络安全等级测评</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r w:rsidR="008501BE" w:rsidRPr="008501BE">
        <w:rPr>
          <w:rFonts w:ascii="宋体" w:hAnsi="宋体" w:cs="宋体" w:hint="eastAsia"/>
          <w:sz w:val="24"/>
          <w:szCs w:val="24"/>
        </w:rPr>
        <w:t>实训大楼</w:t>
      </w:r>
      <w:r w:rsidR="008501BE" w:rsidRPr="008501BE">
        <w:rPr>
          <w:rFonts w:ascii="宋体" w:hAnsi="宋体" w:cs="宋体"/>
          <w:sz w:val="24"/>
          <w:szCs w:val="24"/>
        </w:rPr>
        <w:t>8楼中心机房接入电缆</w:t>
      </w:r>
      <w:r w:rsidR="008501BE" w:rsidRPr="008501BE">
        <w:rPr>
          <w:rFonts w:ascii="宋体" w:hAnsi="宋体" w:cs="宋体" w:hint="eastAsia"/>
          <w:sz w:val="24"/>
          <w:szCs w:val="24"/>
        </w:rPr>
        <w:t>项目</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A149CC" w:rsidRPr="001A3A21" w:rsidRDefault="001A3A21" w:rsidP="001A3A21">
      <w:pPr>
        <w:widowControl/>
        <w:spacing w:line="420" w:lineRule="atLeast"/>
        <w:ind w:firstLine="360"/>
        <w:rPr>
          <w:rFonts w:ascii="宋体" w:hAnsi="宋体" w:cs="宋体"/>
          <w:sz w:val="24"/>
          <w:szCs w:val="24"/>
        </w:rPr>
      </w:pPr>
      <w:r w:rsidRPr="001A3A21">
        <w:rPr>
          <w:rFonts w:ascii="宋体" w:hAnsi="宋体" w:cs="宋体" w:hint="eastAsia"/>
          <w:sz w:val="24"/>
          <w:szCs w:val="24"/>
        </w:rPr>
        <w:t>第一包：</w:t>
      </w:r>
      <w:r w:rsidR="008501BE">
        <w:rPr>
          <w:rFonts w:ascii="宋体" w:hAnsi="宋体" w:cs="宋体" w:hint="eastAsia"/>
          <w:sz w:val="24"/>
          <w:szCs w:val="24"/>
        </w:rPr>
        <w:t>5</w:t>
      </w:r>
      <w:r w:rsidRPr="001A3A21">
        <w:rPr>
          <w:rFonts w:ascii="宋体" w:hAnsi="宋体" w:cs="宋体" w:hint="eastAsia"/>
          <w:sz w:val="24"/>
          <w:szCs w:val="24"/>
        </w:rPr>
        <w:t>万元   第二包：</w:t>
      </w:r>
      <w:r w:rsidR="008501BE">
        <w:rPr>
          <w:rFonts w:ascii="宋体" w:hAnsi="宋体" w:cs="宋体" w:hint="eastAsia"/>
          <w:sz w:val="24"/>
          <w:szCs w:val="24"/>
        </w:rPr>
        <w:t>8.5</w:t>
      </w:r>
      <w:r w:rsidRPr="001A3A21">
        <w:rPr>
          <w:rFonts w:ascii="宋体" w:hAnsi="宋体" w:cs="宋体" w:hint="eastAsia"/>
          <w:sz w:val="24"/>
          <w:szCs w:val="24"/>
        </w:rPr>
        <w:t>万元</w:t>
      </w:r>
      <w:r>
        <w:rPr>
          <w:rFonts w:ascii="宋体" w:hAnsi="宋体" w:cs="宋体" w:hint="eastAsia"/>
          <w:sz w:val="24"/>
          <w:szCs w:val="24"/>
        </w:rPr>
        <w:t xml:space="preserve"> </w:t>
      </w:r>
      <w:r w:rsidRPr="001A3A21">
        <w:rPr>
          <w:rFonts w:ascii="宋体" w:hAnsi="宋体" w:cs="宋体" w:hint="eastAsia"/>
          <w:sz w:val="24"/>
          <w:szCs w:val="24"/>
        </w:rPr>
        <w:t xml:space="preserve"> （人民币）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8501BE">
        <w:rPr>
          <w:rFonts w:ascii="宋体" w:hAnsi="宋体" w:hint="eastAsia"/>
          <w:color w:val="000000" w:themeColor="text1"/>
          <w:sz w:val="24"/>
        </w:rPr>
        <w:t>25</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8501BE">
        <w:rPr>
          <w:rFonts w:ascii="宋体" w:hAnsi="宋体" w:hint="eastAsia"/>
          <w:color w:val="000000" w:themeColor="text1"/>
          <w:sz w:val="24"/>
        </w:rPr>
        <w:t>12</w:t>
      </w:r>
      <w:r w:rsidRPr="001C444C">
        <w:rPr>
          <w:rFonts w:ascii="宋体" w:hAnsi="宋体" w:hint="eastAsia"/>
          <w:color w:val="000000" w:themeColor="text1"/>
          <w:sz w:val="24"/>
        </w:rPr>
        <w:t>月</w:t>
      </w:r>
      <w:r w:rsidR="008501BE">
        <w:rPr>
          <w:rFonts w:ascii="宋体" w:hAnsi="宋体" w:hint="eastAsia"/>
          <w:color w:val="000000" w:themeColor="text1"/>
          <w:sz w:val="24"/>
        </w:rPr>
        <w:t>2</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8501BE">
        <w:rPr>
          <w:rFonts w:ascii="宋体" w:hAnsi="宋体" w:hint="eastAsia"/>
          <w:color w:val="000000"/>
          <w:sz w:val="24"/>
        </w:rPr>
        <w:t>12</w:t>
      </w:r>
      <w:r>
        <w:rPr>
          <w:rFonts w:ascii="宋体" w:hAnsi="宋体" w:hint="eastAsia"/>
          <w:color w:val="000000"/>
          <w:sz w:val="24"/>
        </w:rPr>
        <w:t>月</w:t>
      </w:r>
      <w:r w:rsidR="008501BE">
        <w:rPr>
          <w:rFonts w:ascii="宋体" w:hAnsi="宋体" w:hint="eastAsia"/>
          <w:color w:val="000000"/>
          <w:sz w:val="24"/>
        </w:rPr>
        <w:t>2</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8501BE">
        <w:rPr>
          <w:rFonts w:ascii="宋体" w:hAnsi="宋体" w:hint="eastAsia"/>
          <w:color w:val="000000" w:themeColor="text1"/>
          <w:sz w:val="24"/>
        </w:rPr>
        <w:t>12</w:t>
      </w:r>
      <w:r w:rsidRPr="001C444C">
        <w:rPr>
          <w:rFonts w:ascii="宋体" w:hAnsi="宋体" w:hint="eastAsia"/>
          <w:color w:val="000000" w:themeColor="text1"/>
          <w:sz w:val="24"/>
        </w:rPr>
        <w:t xml:space="preserve">月 </w:t>
      </w:r>
      <w:r w:rsidR="008501BE">
        <w:rPr>
          <w:rFonts w:ascii="宋体" w:hAnsi="宋体" w:hint="eastAsia"/>
          <w:color w:val="000000" w:themeColor="text1"/>
          <w:sz w:val="24"/>
        </w:rPr>
        <w:t>2</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1C444C">
        <w:rPr>
          <w:rFonts w:ascii="宋体" w:hAnsi="宋体" w:cs="宋体" w:hint="eastAsia"/>
          <w:sz w:val="24"/>
          <w:szCs w:val="24"/>
        </w:rPr>
        <w:t>11</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8501BE">
        <w:rPr>
          <w:rFonts w:ascii="宋体" w:hAnsi="宋体" w:cs="宋体" w:hint="eastAsia"/>
          <w:sz w:val="24"/>
          <w:szCs w:val="24"/>
        </w:rPr>
        <w:t>25</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8501BE" w:rsidRPr="008501BE">
              <w:rPr>
                <w:rFonts w:ascii="宋体" w:hAnsi="宋体" w:cs="宋体" w:hint="eastAsia"/>
                <w:sz w:val="24"/>
                <w:szCs w:val="24"/>
              </w:rPr>
              <w:t>信息中心</w:t>
            </w:r>
            <w:proofErr w:type="gramStart"/>
            <w:r w:rsidR="008501BE" w:rsidRPr="008501BE">
              <w:rPr>
                <w:rFonts w:ascii="宋体" w:hAnsi="宋体" w:cs="宋体" w:hint="eastAsia"/>
                <w:sz w:val="24"/>
                <w:szCs w:val="24"/>
              </w:rPr>
              <w:t>网络等保及</w:t>
            </w:r>
            <w:proofErr w:type="gramEnd"/>
            <w:r w:rsidR="008501BE" w:rsidRPr="008501BE">
              <w:rPr>
                <w:rFonts w:ascii="宋体" w:hAnsi="宋体" w:cs="宋体" w:hint="eastAsia"/>
                <w:sz w:val="24"/>
                <w:szCs w:val="24"/>
              </w:rPr>
              <w:t>机房用电改造</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A149CC" w:rsidP="006D7FBB">
            <w:pPr>
              <w:spacing w:line="340" w:lineRule="exact"/>
              <w:rPr>
                <w:rFonts w:ascii="宋体" w:hAnsi="宋体" w:cs="宋体"/>
                <w:color w:val="FF0000"/>
                <w:sz w:val="24"/>
                <w:szCs w:val="24"/>
              </w:rPr>
            </w:pPr>
            <w:r>
              <w:rPr>
                <w:rFonts w:ascii="宋体" w:hAnsi="宋体" w:cs="宋体" w:hint="eastAsia"/>
                <w:sz w:val="24"/>
                <w:szCs w:val="24"/>
              </w:rPr>
              <w:t>单位名称：</w:t>
            </w:r>
            <w:r w:rsidR="006D7FBB">
              <w:rPr>
                <w:rFonts w:ascii="宋体" w:hAnsi="宋体" w:cs="宋体" w:hint="eastAsia"/>
                <w:sz w:val="24"/>
                <w:szCs w:val="24"/>
              </w:rPr>
              <w:t>兰州职业技术学院</w:t>
            </w:r>
            <w:r w:rsidR="008501BE">
              <w:rPr>
                <w:rFonts w:ascii="宋体" w:hAnsi="宋体" w:cs="宋体" w:hint="eastAsia"/>
                <w:color w:val="000000" w:themeColor="text1"/>
                <w:sz w:val="24"/>
                <w:szCs w:val="24"/>
              </w:rPr>
              <w:t>信息处</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8501BE">
              <w:rPr>
                <w:rFonts w:ascii="宋体" w:hAnsi="宋体" w:cs="宋体" w:hint="eastAsia"/>
                <w:sz w:val="24"/>
                <w:szCs w:val="24"/>
              </w:rPr>
              <w:t>温</w:t>
            </w:r>
            <w:r w:rsidR="001A3A21">
              <w:rPr>
                <w:rFonts w:ascii="宋体" w:hAnsi="宋体" w:cs="宋体" w:hint="eastAsia"/>
                <w:sz w:val="24"/>
                <w:szCs w:val="24"/>
              </w:rPr>
              <w:t>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8501BE" w:rsidRPr="008501BE">
              <w:rPr>
                <w:rFonts w:ascii="宋体" w:hAnsi="宋体" w:cs="宋体" w:hint="eastAsia"/>
                <w:sz w:val="24"/>
                <w:szCs w:val="24"/>
              </w:rPr>
              <w:t>17726957102</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15A1A">
              <w:rPr>
                <w:rFonts w:ascii="宋体" w:hAnsi="宋体" w:cs="宋体" w:hint="eastAsia"/>
                <w:kern w:val="0"/>
                <w:sz w:val="24"/>
              </w:rPr>
              <w:t>7</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D7FBB" w:rsidRDefault="00721DA2"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6D7FBB" w:rsidRDefault="00721DA2"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6D7FBB" w:rsidRDefault="00721DA2"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6D7FBB" w:rsidRDefault="00721DA2"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lastRenderedPageBreak/>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BD1037">
        <w:rPr>
          <w:rFonts w:ascii="宋体" w:hAnsi="宋体" w:hint="eastAsia"/>
          <w:color w:val="000000" w:themeColor="text1"/>
          <w:sz w:val="24"/>
        </w:rPr>
        <w:t>12</w:t>
      </w:r>
      <w:r w:rsidRPr="001C444C">
        <w:rPr>
          <w:rFonts w:ascii="宋体" w:hAnsi="宋体" w:hint="eastAsia"/>
          <w:color w:val="000000" w:themeColor="text1"/>
          <w:sz w:val="24"/>
        </w:rPr>
        <w:t>月</w:t>
      </w:r>
      <w:r w:rsidR="001C444C" w:rsidRPr="001C444C">
        <w:rPr>
          <w:rFonts w:ascii="宋体" w:hAnsi="宋体" w:hint="eastAsia"/>
          <w:color w:val="000000" w:themeColor="text1"/>
          <w:sz w:val="24"/>
        </w:rPr>
        <w:t>2</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BD1037">
        <w:rPr>
          <w:rFonts w:ascii="宋体" w:hAnsi="宋体" w:hint="eastAsia"/>
          <w:color w:val="000000" w:themeColor="text1"/>
          <w:sz w:val="24"/>
        </w:rPr>
        <w:t>12</w:t>
      </w:r>
      <w:r w:rsidRPr="001C444C">
        <w:rPr>
          <w:rFonts w:ascii="宋体" w:hAnsi="宋体" w:hint="eastAsia"/>
          <w:color w:val="000000" w:themeColor="text1"/>
          <w:sz w:val="24"/>
        </w:rPr>
        <w:t>月</w:t>
      </w:r>
      <w:r w:rsidR="00BD1037">
        <w:rPr>
          <w:rFonts w:ascii="宋体" w:hAnsi="宋体" w:hint="eastAsia"/>
          <w:color w:val="000000" w:themeColor="text1"/>
          <w:sz w:val="24"/>
        </w:rPr>
        <w:t>2</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spacing w:line="500" w:lineRule="exact"/>
        <w:ind w:firstLineChars="197" w:firstLine="473"/>
        <w:rPr>
          <w:rFonts w:ascii="宋体" w:hAnsi="宋体" w:cs="宋体"/>
          <w:bCs/>
          <w:sz w:val="24"/>
          <w:szCs w:val="24"/>
        </w:rPr>
      </w:pP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spacing w:line="360" w:lineRule="auto"/>
        <w:ind w:firstLine="482"/>
        <w:rPr>
          <w:rFonts w:ascii="宋体" w:hAnsi="宋体" w:cs="宋体"/>
          <w:b/>
          <w:bCs/>
          <w:sz w:val="24"/>
          <w:szCs w:val="24"/>
        </w:rPr>
      </w:pP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w:t>
      </w:r>
      <w:r w:rsidR="00A149CC">
        <w:rPr>
          <w:rFonts w:ascii="宋体" w:hAnsi="宋体" w:cs="宋体" w:hint="eastAsia"/>
          <w:sz w:val="24"/>
          <w:szCs w:val="24"/>
        </w:rPr>
        <w:lastRenderedPageBreak/>
        <w:t>关事项。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rPr>
          <w:szCs w:val="24"/>
        </w:rPr>
      </w:pP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lastRenderedPageBreak/>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8501BE" w:rsidRDefault="008501BE" w:rsidP="008501BE">
      <w:pPr>
        <w:jc w:val="center"/>
        <w:rPr>
          <w:sz w:val="48"/>
          <w:szCs w:val="48"/>
        </w:rPr>
      </w:pPr>
      <w:r w:rsidRPr="00C23C3C">
        <w:rPr>
          <w:rFonts w:hint="eastAsia"/>
          <w:sz w:val="48"/>
          <w:szCs w:val="48"/>
        </w:rPr>
        <w:lastRenderedPageBreak/>
        <w:t>兰州职业技术学院</w:t>
      </w:r>
    </w:p>
    <w:p w:rsidR="008501BE" w:rsidRPr="00BD1037" w:rsidRDefault="00BD1037" w:rsidP="00BD1037">
      <w:pPr>
        <w:widowControl/>
        <w:spacing w:line="420" w:lineRule="atLeast"/>
        <w:ind w:firstLine="480"/>
        <w:jc w:val="center"/>
        <w:rPr>
          <w:rFonts w:ascii="宋体" w:hAnsi="宋体" w:cs="宋体"/>
          <w:sz w:val="24"/>
          <w:szCs w:val="24"/>
        </w:rPr>
      </w:pPr>
      <w:r w:rsidRPr="00BD1037">
        <w:rPr>
          <w:rFonts w:ascii="宋体" w:hAnsi="宋体" w:cs="宋体" w:hint="eastAsia"/>
          <w:sz w:val="44"/>
          <w:szCs w:val="24"/>
        </w:rPr>
        <w:t>学院网站及运行环境进行网络安全等级测评项目</w:t>
      </w:r>
      <w:r w:rsidR="008501BE" w:rsidRPr="00C23C3C">
        <w:rPr>
          <w:rFonts w:hint="eastAsia"/>
          <w:sz w:val="48"/>
          <w:szCs w:val="48"/>
        </w:rPr>
        <w:t>明细表</w:t>
      </w:r>
      <w:r w:rsidR="008501BE">
        <w:rPr>
          <w:rFonts w:hint="eastAsia"/>
          <w:sz w:val="48"/>
          <w:szCs w:val="48"/>
        </w:rPr>
        <w:t>（第一包参数）</w:t>
      </w:r>
    </w:p>
    <w:p w:rsidR="00BD1037" w:rsidRPr="007F7ED4" w:rsidRDefault="00BD1037" w:rsidP="00BD1037">
      <w:pPr>
        <w:spacing w:line="360" w:lineRule="auto"/>
        <w:rPr>
          <w:rFonts w:ascii="宋体"/>
          <w:sz w:val="36"/>
          <w:szCs w:val="36"/>
        </w:rPr>
      </w:pPr>
    </w:p>
    <w:tbl>
      <w:tblPr>
        <w:tblpPr w:leftFromText="180" w:rightFromText="180" w:vertAnchor="text" w:horzAnchor="page" w:tblpX="1526" w:tblpY="14"/>
        <w:tblOverlap w:val="never"/>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2967"/>
        <w:gridCol w:w="1080"/>
        <w:gridCol w:w="1066"/>
        <w:gridCol w:w="2266"/>
        <w:gridCol w:w="3824"/>
      </w:tblGrid>
      <w:tr w:rsidR="00975C5D" w:rsidTr="00975C5D">
        <w:trPr>
          <w:trHeight w:val="890"/>
        </w:trPr>
        <w:tc>
          <w:tcPr>
            <w:tcW w:w="2122" w:type="dxa"/>
            <w:vAlign w:val="center"/>
          </w:tcPr>
          <w:p w:rsidR="00975C5D" w:rsidRDefault="00975C5D" w:rsidP="00975C5D">
            <w:pPr>
              <w:spacing w:line="360" w:lineRule="auto"/>
              <w:ind w:firstLineChars="100" w:firstLine="240"/>
              <w:jc w:val="center"/>
              <w:rPr>
                <w:rFonts w:ascii="宋体"/>
                <w:sz w:val="24"/>
              </w:rPr>
            </w:pPr>
            <w:r>
              <w:rPr>
                <w:rFonts w:ascii="宋体" w:hAnsi="宋体" w:hint="eastAsia"/>
                <w:sz w:val="24"/>
              </w:rPr>
              <w:t>序号</w:t>
            </w:r>
          </w:p>
        </w:tc>
        <w:tc>
          <w:tcPr>
            <w:tcW w:w="2967" w:type="dxa"/>
            <w:vAlign w:val="center"/>
          </w:tcPr>
          <w:p w:rsidR="00975C5D" w:rsidRDefault="00975C5D" w:rsidP="00975C5D">
            <w:pPr>
              <w:spacing w:line="360" w:lineRule="auto"/>
              <w:ind w:firstLineChars="200" w:firstLine="480"/>
              <w:jc w:val="center"/>
              <w:rPr>
                <w:rFonts w:ascii="宋体"/>
                <w:sz w:val="24"/>
              </w:rPr>
            </w:pPr>
            <w:r>
              <w:rPr>
                <w:rFonts w:ascii="宋体" w:hAnsi="宋体" w:hint="eastAsia"/>
                <w:sz w:val="24"/>
              </w:rPr>
              <w:t>名称</w:t>
            </w:r>
          </w:p>
        </w:tc>
        <w:tc>
          <w:tcPr>
            <w:tcW w:w="1080" w:type="dxa"/>
            <w:vAlign w:val="center"/>
          </w:tcPr>
          <w:p w:rsidR="00975C5D" w:rsidRDefault="00975C5D" w:rsidP="00975C5D">
            <w:pPr>
              <w:spacing w:line="360" w:lineRule="auto"/>
              <w:ind w:firstLineChars="100" w:firstLine="240"/>
              <w:jc w:val="center"/>
              <w:rPr>
                <w:rFonts w:ascii="宋体"/>
                <w:sz w:val="24"/>
              </w:rPr>
            </w:pPr>
            <w:r>
              <w:rPr>
                <w:rFonts w:ascii="宋体" w:hAnsi="宋体" w:hint="eastAsia"/>
                <w:sz w:val="24"/>
              </w:rPr>
              <w:t>数量</w:t>
            </w:r>
          </w:p>
        </w:tc>
        <w:tc>
          <w:tcPr>
            <w:tcW w:w="1066" w:type="dxa"/>
            <w:vAlign w:val="center"/>
          </w:tcPr>
          <w:p w:rsidR="00975C5D" w:rsidRDefault="00975C5D" w:rsidP="00975C5D">
            <w:pPr>
              <w:spacing w:line="360" w:lineRule="auto"/>
              <w:ind w:firstLineChars="200" w:firstLine="480"/>
              <w:jc w:val="center"/>
              <w:rPr>
                <w:rFonts w:ascii="宋体"/>
                <w:sz w:val="24"/>
              </w:rPr>
            </w:pPr>
            <w:r>
              <w:rPr>
                <w:rFonts w:ascii="宋体" w:hAnsi="宋体" w:hint="eastAsia"/>
                <w:sz w:val="24"/>
              </w:rPr>
              <w:t>单位</w:t>
            </w:r>
          </w:p>
        </w:tc>
        <w:tc>
          <w:tcPr>
            <w:tcW w:w="2266" w:type="dxa"/>
            <w:vAlign w:val="center"/>
          </w:tcPr>
          <w:p w:rsidR="00975C5D" w:rsidRDefault="00975C5D" w:rsidP="00975C5D">
            <w:pPr>
              <w:spacing w:line="360" w:lineRule="auto"/>
              <w:ind w:firstLineChars="200" w:firstLine="480"/>
              <w:jc w:val="center"/>
              <w:rPr>
                <w:rFonts w:ascii="宋体"/>
                <w:sz w:val="24"/>
              </w:rPr>
            </w:pPr>
            <w:r>
              <w:rPr>
                <w:rFonts w:ascii="宋体" w:hAnsi="宋体" w:hint="eastAsia"/>
                <w:sz w:val="24"/>
              </w:rPr>
              <w:t>价格（元）</w:t>
            </w:r>
          </w:p>
        </w:tc>
        <w:tc>
          <w:tcPr>
            <w:tcW w:w="3824" w:type="dxa"/>
            <w:vAlign w:val="center"/>
          </w:tcPr>
          <w:p w:rsidR="00975C5D" w:rsidRDefault="00975C5D" w:rsidP="00975C5D">
            <w:pPr>
              <w:spacing w:line="360" w:lineRule="auto"/>
              <w:jc w:val="center"/>
              <w:rPr>
                <w:rFonts w:ascii="宋体"/>
                <w:sz w:val="24"/>
              </w:rPr>
            </w:pPr>
            <w:r>
              <w:rPr>
                <w:rFonts w:ascii="宋体" w:hint="eastAsia"/>
                <w:sz w:val="24"/>
              </w:rPr>
              <w:t>备注</w:t>
            </w:r>
          </w:p>
        </w:tc>
      </w:tr>
      <w:tr w:rsidR="00975C5D" w:rsidTr="00975C5D">
        <w:trPr>
          <w:trHeight w:val="1001"/>
        </w:trPr>
        <w:tc>
          <w:tcPr>
            <w:tcW w:w="2122" w:type="dxa"/>
            <w:vAlign w:val="center"/>
          </w:tcPr>
          <w:p w:rsidR="00975C5D" w:rsidRDefault="00975C5D" w:rsidP="00975C5D">
            <w:pPr>
              <w:spacing w:line="360" w:lineRule="auto"/>
              <w:ind w:firstLineChars="200" w:firstLine="480"/>
              <w:jc w:val="center"/>
              <w:rPr>
                <w:rFonts w:ascii="宋体"/>
                <w:sz w:val="24"/>
              </w:rPr>
            </w:pPr>
            <w:r>
              <w:rPr>
                <w:rFonts w:ascii="宋体" w:hAnsi="宋体"/>
                <w:sz w:val="24"/>
              </w:rPr>
              <w:t>1</w:t>
            </w:r>
          </w:p>
        </w:tc>
        <w:tc>
          <w:tcPr>
            <w:tcW w:w="2967" w:type="dxa"/>
            <w:vAlign w:val="center"/>
          </w:tcPr>
          <w:p w:rsidR="00975C5D" w:rsidRDefault="00975C5D" w:rsidP="00B40450">
            <w:pPr>
              <w:spacing w:line="360" w:lineRule="auto"/>
              <w:ind w:firstLineChars="200" w:firstLine="480"/>
              <w:jc w:val="center"/>
              <w:rPr>
                <w:rFonts w:ascii="宋体"/>
                <w:sz w:val="24"/>
              </w:rPr>
            </w:pPr>
            <w:r>
              <w:rPr>
                <w:rFonts w:ascii="宋体" w:hint="eastAsia"/>
                <w:sz w:val="24"/>
              </w:rPr>
              <w:t>学院门户</w:t>
            </w:r>
            <w:r w:rsidR="00B40450">
              <w:rPr>
                <w:rFonts w:ascii="宋体" w:hint="eastAsia"/>
                <w:sz w:val="24"/>
              </w:rPr>
              <w:t>网站等级保护</w:t>
            </w:r>
            <w:r>
              <w:rPr>
                <w:rFonts w:ascii="宋体" w:hint="eastAsia"/>
                <w:sz w:val="24"/>
              </w:rPr>
              <w:t>测评服务（二级）</w:t>
            </w:r>
          </w:p>
        </w:tc>
        <w:tc>
          <w:tcPr>
            <w:tcW w:w="1080" w:type="dxa"/>
            <w:vAlign w:val="center"/>
          </w:tcPr>
          <w:p w:rsidR="00975C5D" w:rsidRDefault="00975C5D" w:rsidP="00975C5D">
            <w:pPr>
              <w:spacing w:line="360" w:lineRule="auto"/>
              <w:ind w:firstLineChars="200" w:firstLine="480"/>
              <w:jc w:val="center"/>
              <w:rPr>
                <w:rFonts w:ascii="宋体"/>
                <w:sz w:val="24"/>
              </w:rPr>
            </w:pPr>
          </w:p>
        </w:tc>
        <w:tc>
          <w:tcPr>
            <w:tcW w:w="1066" w:type="dxa"/>
            <w:vAlign w:val="center"/>
          </w:tcPr>
          <w:p w:rsidR="00975C5D" w:rsidRDefault="00975C5D" w:rsidP="00975C5D">
            <w:pPr>
              <w:spacing w:line="360" w:lineRule="auto"/>
              <w:ind w:firstLineChars="200" w:firstLine="480"/>
              <w:jc w:val="center"/>
              <w:rPr>
                <w:rFonts w:ascii="宋体"/>
                <w:sz w:val="24"/>
              </w:rPr>
            </w:pPr>
          </w:p>
        </w:tc>
        <w:tc>
          <w:tcPr>
            <w:tcW w:w="2266" w:type="dxa"/>
            <w:vAlign w:val="center"/>
          </w:tcPr>
          <w:p w:rsidR="00975C5D" w:rsidRDefault="00975C5D" w:rsidP="00975C5D">
            <w:pPr>
              <w:spacing w:line="360" w:lineRule="auto"/>
              <w:ind w:firstLineChars="200" w:firstLine="480"/>
              <w:jc w:val="center"/>
              <w:rPr>
                <w:rFonts w:ascii="宋体"/>
                <w:sz w:val="24"/>
              </w:rPr>
            </w:pPr>
          </w:p>
        </w:tc>
        <w:tc>
          <w:tcPr>
            <w:tcW w:w="3824" w:type="dxa"/>
            <w:vAlign w:val="center"/>
          </w:tcPr>
          <w:p w:rsidR="00975C5D" w:rsidRDefault="00975C5D" w:rsidP="00975C5D">
            <w:pPr>
              <w:spacing w:line="360" w:lineRule="auto"/>
              <w:ind w:firstLineChars="200" w:firstLine="480"/>
              <w:jc w:val="center"/>
              <w:rPr>
                <w:rFonts w:ascii="宋体"/>
                <w:sz w:val="24"/>
              </w:rPr>
            </w:pPr>
          </w:p>
        </w:tc>
      </w:tr>
      <w:tr w:rsidR="00975C5D" w:rsidTr="009549DD">
        <w:trPr>
          <w:trHeight w:val="844"/>
        </w:trPr>
        <w:tc>
          <w:tcPr>
            <w:tcW w:w="13325" w:type="dxa"/>
            <w:gridSpan w:val="6"/>
            <w:vAlign w:val="center"/>
          </w:tcPr>
          <w:p w:rsidR="00975C5D" w:rsidRDefault="00975C5D" w:rsidP="00975C5D">
            <w:pPr>
              <w:spacing w:line="360" w:lineRule="auto"/>
              <w:ind w:firstLineChars="200" w:firstLine="480"/>
              <w:jc w:val="center"/>
              <w:rPr>
                <w:rFonts w:ascii="宋体"/>
                <w:sz w:val="24"/>
              </w:rPr>
            </w:pPr>
            <w:r>
              <w:rPr>
                <w:rFonts w:ascii="宋体" w:hAnsi="宋体" w:hint="eastAsia"/>
                <w:sz w:val="24"/>
              </w:rPr>
              <w:t>合计</w:t>
            </w:r>
          </w:p>
        </w:tc>
      </w:tr>
    </w:tbl>
    <w:p w:rsidR="008501BE" w:rsidRDefault="008501BE" w:rsidP="001A3A21">
      <w:pPr>
        <w:jc w:val="center"/>
        <w:rPr>
          <w:sz w:val="48"/>
          <w:szCs w:val="48"/>
        </w:rPr>
      </w:pPr>
    </w:p>
    <w:p w:rsidR="008501BE" w:rsidRDefault="008501BE" w:rsidP="001A3A21">
      <w:pPr>
        <w:jc w:val="center"/>
        <w:rPr>
          <w:sz w:val="48"/>
          <w:szCs w:val="48"/>
        </w:rPr>
      </w:pPr>
    </w:p>
    <w:p w:rsidR="008501BE" w:rsidRDefault="008501BE" w:rsidP="001A3A21">
      <w:pPr>
        <w:jc w:val="center"/>
        <w:rPr>
          <w:sz w:val="48"/>
          <w:szCs w:val="48"/>
        </w:rPr>
      </w:pPr>
    </w:p>
    <w:p w:rsidR="008501BE" w:rsidRDefault="008501BE" w:rsidP="001A3A21">
      <w:pPr>
        <w:jc w:val="center"/>
        <w:rPr>
          <w:sz w:val="48"/>
          <w:szCs w:val="48"/>
        </w:rPr>
      </w:pPr>
    </w:p>
    <w:p w:rsidR="00BD1037" w:rsidRDefault="00BD1037" w:rsidP="001A3A21">
      <w:pPr>
        <w:jc w:val="center"/>
        <w:rPr>
          <w:sz w:val="48"/>
          <w:szCs w:val="48"/>
        </w:rPr>
      </w:pPr>
    </w:p>
    <w:p w:rsidR="00975C5D" w:rsidRPr="00975C5D" w:rsidRDefault="00975C5D" w:rsidP="00975C5D">
      <w:pPr>
        <w:pStyle w:val="af2"/>
        <w:numPr>
          <w:ilvl w:val="0"/>
          <w:numId w:val="7"/>
        </w:numPr>
        <w:ind w:firstLineChars="0"/>
        <w:rPr>
          <w:lang w:eastAsia="zh-CN"/>
        </w:rPr>
      </w:pPr>
      <w:r w:rsidRPr="00975C5D">
        <w:rPr>
          <w:rFonts w:hint="eastAsia"/>
          <w:lang w:eastAsia="zh-CN"/>
        </w:rPr>
        <w:t>★</w:t>
      </w:r>
      <w:r w:rsidR="002955A5">
        <w:rPr>
          <w:lang w:eastAsia="zh-CN"/>
        </w:rPr>
        <w:t>投标商单位必须提供国家等级保护工作协调小组办公室出具的网络安全等级保护测评机构推荐证书（证书复印件）。</w:t>
      </w:r>
      <w:r w:rsidRPr="00975C5D">
        <w:rPr>
          <w:rFonts w:hint="eastAsia"/>
          <w:lang w:eastAsia="zh-CN"/>
        </w:rPr>
        <w:t>（证书复印件加盖投标商公章）；</w:t>
      </w:r>
    </w:p>
    <w:p w:rsidR="00975C5D" w:rsidRPr="00975C5D" w:rsidRDefault="00975C5D" w:rsidP="00975C5D">
      <w:pPr>
        <w:pStyle w:val="af2"/>
        <w:numPr>
          <w:ilvl w:val="0"/>
          <w:numId w:val="7"/>
        </w:numPr>
        <w:ind w:firstLineChars="0"/>
        <w:rPr>
          <w:lang w:eastAsia="zh-CN"/>
        </w:rPr>
      </w:pPr>
      <w:r w:rsidRPr="00975C5D">
        <w:rPr>
          <w:rFonts w:hint="eastAsia"/>
          <w:lang w:eastAsia="zh-CN"/>
        </w:rPr>
        <w:t>★</w:t>
      </w:r>
      <w:r w:rsidRPr="00975C5D">
        <w:rPr>
          <w:lang w:eastAsia="zh-CN"/>
        </w:rPr>
        <w:t>投标商组建项目组成员必须提供等级保护</w:t>
      </w:r>
      <w:proofErr w:type="gramStart"/>
      <w:r w:rsidRPr="00975C5D">
        <w:rPr>
          <w:lang w:eastAsia="zh-CN"/>
        </w:rPr>
        <w:t>测评师</w:t>
      </w:r>
      <w:proofErr w:type="gramEnd"/>
      <w:r w:rsidRPr="00975C5D">
        <w:rPr>
          <w:lang w:eastAsia="zh-CN"/>
        </w:rPr>
        <w:t>证书（证书复印件</w:t>
      </w:r>
      <w:r w:rsidRPr="00975C5D">
        <w:rPr>
          <w:rFonts w:hint="eastAsia"/>
          <w:lang w:eastAsia="zh-CN"/>
        </w:rPr>
        <w:t>加盖投标商公章</w:t>
      </w:r>
      <w:r w:rsidRPr="00975C5D">
        <w:rPr>
          <w:lang w:eastAsia="zh-CN"/>
        </w:rPr>
        <w:t>）；</w:t>
      </w:r>
    </w:p>
    <w:p w:rsidR="00975C5D" w:rsidRPr="006A75D8" w:rsidRDefault="00975C5D" w:rsidP="00975C5D">
      <w:pPr>
        <w:pStyle w:val="af2"/>
        <w:rPr>
          <w:color w:val="000000" w:themeColor="text1"/>
          <w:lang w:eastAsia="zh-CN"/>
        </w:rPr>
      </w:pPr>
      <w:r w:rsidRPr="006A75D8">
        <w:rPr>
          <w:rFonts w:hint="eastAsia"/>
          <w:color w:val="000000" w:themeColor="text1"/>
          <w:lang w:eastAsia="zh-CN"/>
        </w:rPr>
        <w:t>具体工作内容如下：</w:t>
      </w:r>
    </w:p>
    <w:p w:rsidR="00975C5D" w:rsidRDefault="00975C5D" w:rsidP="00975C5D">
      <w:pPr>
        <w:pStyle w:val="af2"/>
        <w:numPr>
          <w:ilvl w:val="0"/>
          <w:numId w:val="7"/>
        </w:numPr>
        <w:ind w:firstLineChars="0"/>
        <w:rPr>
          <w:lang w:eastAsia="zh-CN"/>
        </w:rPr>
      </w:pPr>
      <w:r>
        <w:rPr>
          <w:rFonts w:hint="eastAsia"/>
          <w:lang w:eastAsia="zh-CN"/>
        </w:rPr>
        <w:t>协助用户方办理信息系统定级备案资料，获取定级备案证明；</w:t>
      </w:r>
    </w:p>
    <w:p w:rsidR="00975C5D" w:rsidRDefault="00975C5D" w:rsidP="00975C5D">
      <w:pPr>
        <w:pStyle w:val="af2"/>
        <w:numPr>
          <w:ilvl w:val="0"/>
          <w:numId w:val="7"/>
        </w:numPr>
        <w:ind w:firstLineChars="0"/>
        <w:rPr>
          <w:lang w:eastAsia="zh-CN"/>
        </w:rPr>
      </w:pPr>
      <w:r>
        <w:rPr>
          <w:lang w:eastAsia="zh-CN"/>
        </w:rPr>
        <w:t>对信息系统中的核心业务系统进行等级保护测评；</w:t>
      </w:r>
    </w:p>
    <w:p w:rsidR="00975C5D" w:rsidRDefault="00975C5D" w:rsidP="00975C5D">
      <w:pPr>
        <w:pStyle w:val="af2"/>
        <w:numPr>
          <w:ilvl w:val="0"/>
          <w:numId w:val="7"/>
        </w:numPr>
        <w:ind w:firstLineChars="0"/>
        <w:rPr>
          <w:lang w:eastAsia="zh-CN"/>
        </w:rPr>
      </w:pPr>
      <w:r>
        <w:rPr>
          <w:lang w:eastAsia="zh-CN"/>
        </w:rPr>
        <w:t>根据测评结果输出等级保护测评报告</w:t>
      </w:r>
      <w:r>
        <w:rPr>
          <w:rFonts w:hint="eastAsia"/>
          <w:lang w:eastAsia="zh-CN"/>
        </w:rPr>
        <w:t>；</w:t>
      </w:r>
    </w:p>
    <w:p w:rsidR="00975C5D" w:rsidRDefault="00975C5D" w:rsidP="00975C5D">
      <w:pPr>
        <w:pStyle w:val="af2"/>
        <w:numPr>
          <w:ilvl w:val="0"/>
          <w:numId w:val="7"/>
        </w:numPr>
        <w:ind w:firstLineChars="0"/>
        <w:rPr>
          <w:lang w:eastAsia="zh-CN"/>
        </w:rPr>
      </w:pPr>
      <w:r>
        <w:rPr>
          <w:rFonts w:hint="eastAsia"/>
          <w:lang w:eastAsia="zh-CN"/>
        </w:rPr>
        <w:t>根据测评结果，进行系统科学的分析，提出整改建设，输出整改建议；</w:t>
      </w:r>
    </w:p>
    <w:p w:rsidR="00BD1037" w:rsidRPr="00975C5D" w:rsidRDefault="00975C5D" w:rsidP="00975C5D">
      <w:pPr>
        <w:pStyle w:val="af2"/>
        <w:numPr>
          <w:ilvl w:val="0"/>
          <w:numId w:val="7"/>
        </w:numPr>
        <w:ind w:firstLineChars="0"/>
        <w:rPr>
          <w:lang w:eastAsia="zh-CN"/>
        </w:rPr>
      </w:pPr>
      <w:r>
        <w:rPr>
          <w:rFonts w:hint="eastAsia"/>
          <w:lang w:eastAsia="zh-CN"/>
        </w:rPr>
        <w:t>针对客户方信息系统</w:t>
      </w:r>
      <w:r>
        <w:rPr>
          <w:lang w:eastAsia="zh-CN"/>
        </w:rPr>
        <w:t>现状</w:t>
      </w:r>
      <w:r>
        <w:rPr>
          <w:rFonts w:hint="eastAsia"/>
          <w:lang w:eastAsia="zh-CN"/>
        </w:rPr>
        <w:t>，提供应急保障服务、安全培训服务等。</w:t>
      </w:r>
    </w:p>
    <w:p w:rsidR="001A3A21" w:rsidRDefault="001A3A21" w:rsidP="001A3A21">
      <w:pPr>
        <w:jc w:val="center"/>
        <w:rPr>
          <w:sz w:val="48"/>
          <w:szCs w:val="48"/>
        </w:rPr>
      </w:pPr>
      <w:r w:rsidRPr="00C23C3C">
        <w:rPr>
          <w:rFonts w:hint="eastAsia"/>
          <w:sz w:val="48"/>
          <w:szCs w:val="48"/>
        </w:rPr>
        <w:lastRenderedPageBreak/>
        <w:t>兰州职业技术学院</w:t>
      </w:r>
    </w:p>
    <w:p w:rsidR="001A3A21" w:rsidRPr="006C07BB" w:rsidRDefault="008501BE" w:rsidP="001A3A21">
      <w:pPr>
        <w:jc w:val="center"/>
        <w:rPr>
          <w:sz w:val="48"/>
          <w:szCs w:val="48"/>
        </w:rPr>
      </w:pPr>
      <w:r w:rsidRPr="008501BE">
        <w:rPr>
          <w:rFonts w:ascii="宋体" w:hAnsi="宋体" w:cs="宋体" w:hint="eastAsia"/>
          <w:sz w:val="48"/>
          <w:szCs w:val="24"/>
          <w:u w:val="single"/>
        </w:rPr>
        <w:t>实训大楼</w:t>
      </w:r>
      <w:r w:rsidRPr="008501BE">
        <w:rPr>
          <w:rFonts w:ascii="宋体" w:hAnsi="宋体" w:cs="宋体"/>
          <w:sz w:val="48"/>
          <w:szCs w:val="24"/>
          <w:u w:val="single"/>
        </w:rPr>
        <w:t>8楼中心机房接入电缆</w:t>
      </w:r>
      <w:r w:rsidRPr="008501BE">
        <w:rPr>
          <w:rFonts w:ascii="宋体" w:hAnsi="宋体" w:cs="宋体" w:hint="eastAsia"/>
          <w:sz w:val="48"/>
          <w:szCs w:val="24"/>
          <w:u w:val="single"/>
        </w:rPr>
        <w:t>项目</w:t>
      </w:r>
      <w:r w:rsidR="001A3A21" w:rsidRPr="00C23C3C">
        <w:rPr>
          <w:rFonts w:hint="eastAsia"/>
          <w:sz w:val="48"/>
          <w:szCs w:val="48"/>
        </w:rPr>
        <w:t>设备明细表</w:t>
      </w:r>
      <w:r w:rsidR="001A3A21">
        <w:rPr>
          <w:rFonts w:hint="eastAsia"/>
          <w:sz w:val="48"/>
          <w:szCs w:val="48"/>
        </w:rPr>
        <w:t>（第</w:t>
      </w:r>
      <w:r>
        <w:rPr>
          <w:rFonts w:hint="eastAsia"/>
          <w:sz w:val="48"/>
          <w:szCs w:val="48"/>
        </w:rPr>
        <w:t>二</w:t>
      </w:r>
      <w:r w:rsidR="001A3A21">
        <w:rPr>
          <w:rFonts w:hint="eastAsia"/>
          <w:sz w:val="48"/>
          <w:szCs w:val="48"/>
        </w:rPr>
        <w:t>包参数）</w:t>
      </w:r>
    </w:p>
    <w:tbl>
      <w:tblPr>
        <w:tblW w:w="14900" w:type="dxa"/>
        <w:tblInd w:w="93" w:type="dxa"/>
        <w:tblLook w:val="04A0" w:firstRow="1" w:lastRow="0" w:firstColumn="1" w:lastColumn="0" w:noHBand="0" w:noVBand="1"/>
      </w:tblPr>
      <w:tblGrid>
        <w:gridCol w:w="1040"/>
        <w:gridCol w:w="1840"/>
        <w:gridCol w:w="1660"/>
        <w:gridCol w:w="640"/>
        <w:gridCol w:w="640"/>
        <w:gridCol w:w="1260"/>
        <w:gridCol w:w="1260"/>
        <w:gridCol w:w="6560"/>
      </w:tblGrid>
      <w:tr w:rsidR="008501BE" w:rsidRPr="008501BE" w:rsidTr="008501BE">
        <w:trPr>
          <w:trHeight w:val="27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序号</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名称</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规格型号</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数量</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单位</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单价</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合计(元）</w:t>
            </w:r>
          </w:p>
        </w:tc>
        <w:tc>
          <w:tcPr>
            <w:tcW w:w="6560" w:type="dxa"/>
            <w:tcBorders>
              <w:top w:val="single" w:sz="4" w:space="0" w:color="auto"/>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备注</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092980">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低压电缆</w:t>
            </w:r>
            <w:bookmarkStart w:id="77" w:name="_GoBack"/>
            <w:bookmarkEnd w:id="77"/>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ZR-YJV4*95+1</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240</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米</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负一楼</w:t>
            </w:r>
            <w:proofErr w:type="gramStart"/>
            <w:r w:rsidRPr="008501BE">
              <w:rPr>
                <w:rFonts w:ascii="宋体" w:hAnsi="宋体" w:cs="宋体" w:hint="eastAsia"/>
                <w:color w:val="000000"/>
                <w:kern w:val="0"/>
                <w:sz w:val="22"/>
                <w:szCs w:val="22"/>
              </w:rPr>
              <w:t>配电室至八</w:t>
            </w:r>
            <w:proofErr w:type="gramEnd"/>
            <w:r w:rsidRPr="008501BE">
              <w:rPr>
                <w:rFonts w:ascii="宋体" w:hAnsi="宋体" w:cs="宋体" w:hint="eastAsia"/>
                <w:color w:val="000000"/>
                <w:kern w:val="0"/>
                <w:sz w:val="22"/>
                <w:szCs w:val="22"/>
              </w:rPr>
              <w:t>楼机房（此价格有效期一周，含税）</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2</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电缆铜鼻子</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95mm2</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10</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proofErr w:type="gramStart"/>
            <w:r w:rsidRPr="008501BE">
              <w:rPr>
                <w:rFonts w:ascii="宋体" w:hAnsi="宋体" w:cs="宋体" w:hint="eastAsia"/>
                <w:color w:val="000000"/>
                <w:kern w:val="0"/>
                <w:sz w:val="22"/>
                <w:szCs w:val="22"/>
              </w:rPr>
              <w:t>个</w:t>
            </w:r>
            <w:proofErr w:type="gramEnd"/>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连接电缆用</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3</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电缆铜鼻子</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50mm2</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4</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proofErr w:type="gramStart"/>
            <w:r w:rsidRPr="008501BE">
              <w:rPr>
                <w:rFonts w:ascii="宋体" w:hAnsi="宋体" w:cs="宋体" w:hint="eastAsia"/>
                <w:color w:val="000000"/>
                <w:kern w:val="0"/>
                <w:sz w:val="22"/>
                <w:szCs w:val="22"/>
              </w:rPr>
              <w:t>个</w:t>
            </w:r>
            <w:proofErr w:type="gramEnd"/>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连接电缆用</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4</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电缆终端热缩管</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4*95+1</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2</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套</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电缆终端绝缘用</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5</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桥架</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100*200</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16</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米</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用于八楼机房内敷设电缆</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6</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电缆卡</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3*80</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100</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proofErr w:type="gramStart"/>
            <w:r w:rsidRPr="008501BE">
              <w:rPr>
                <w:rFonts w:ascii="宋体" w:hAnsi="宋体" w:cs="宋体" w:hint="eastAsia"/>
                <w:color w:val="000000"/>
                <w:kern w:val="0"/>
                <w:sz w:val="22"/>
                <w:szCs w:val="22"/>
              </w:rPr>
              <w:t>个</w:t>
            </w:r>
            <w:proofErr w:type="gramEnd"/>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固定电缆用</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7</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辅材</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批</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电缆轮盘架杆、墙面打孔、防护耗材、绝缘材料、紧固件等</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8</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设施租赁费</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脚手架、梯子租赁及运费</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9</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人工费</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r>
      <w:tr w:rsidR="008501BE" w:rsidRPr="008501BE" w:rsidTr="008501BE">
        <w:trPr>
          <w:trHeight w:val="40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10</w:t>
            </w:r>
          </w:p>
        </w:tc>
        <w:tc>
          <w:tcPr>
            <w:tcW w:w="18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6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r>
      <w:tr w:rsidR="008501BE" w:rsidRPr="008501BE" w:rsidTr="008501BE">
        <w:trPr>
          <w:trHeight w:val="405"/>
        </w:trPr>
        <w:tc>
          <w:tcPr>
            <w:tcW w:w="454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合计</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center"/>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c>
          <w:tcPr>
            <w:tcW w:w="6560" w:type="dxa"/>
            <w:tcBorders>
              <w:top w:val="nil"/>
              <w:left w:val="nil"/>
              <w:bottom w:val="single" w:sz="4" w:space="0" w:color="auto"/>
              <w:right w:val="single" w:sz="4" w:space="0" w:color="auto"/>
            </w:tcBorders>
            <w:shd w:val="clear" w:color="auto" w:fill="auto"/>
            <w:noWrap/>
            <w:vAlign w:val="center"/>
            <w:hideMark/>
          </w:tcPr>
          <w:p w:rsidR="008501BE" w:rsidRPr="008501BE" w:rsidRDefault="008501BE" w:rsidP="008501BE">
            <w:pPr>
              <w:widowControl/>
              <w:jc w:val="left"/>
              <w:rPr>
                <w:rFonts w:ascii="宋体" w:hAnsi="宋体" w:cs="宋体"/>
                <w:color w:val="000000"/>
                <w:kern w:val="0"/>
                <w:sz w:val="22"/>
                <w:szCs w:val="22"/>
              </w:rPr>
            </w:pPr>
            <w:r w:rsidRPr="008501BE">
              <w:rPr>
                <w:rFonts w:ascii="宋体" w:hAnsi="宋体" w:cs="宋体" w:hint="eastAsia"/>
                <w:color w:val="000000"/>
                <w:kern w:val="0"/>
                <w:sz w:val="22"/>
                <w:szCs w:val="22"/>
              </w:rPr>
              <w:t xml:space="preserve">　</w:t>
            </w:r>
          </w:p>
        </w:tc>
      </w:tr>
    </w:tbl>
    <w:p w:rsidR="00BD7B70" w:rsidRPr="00BD7B70" w:rsidRDefault="00BD7B70" w:rsidP="00BD7B70">
      <w:pPr>
        <w:widowControl/>
        <w:rPr>
          <w:rFonts w:ascii="宋体" w:hAnsi="宋体" w:cs="宋体"/>
          <w:color w:val="000000"/>
          <w:kern w:val="0"/>
          <w:sz w:val="22"/>
          <w:szCs w:val="22"/>
        </w:rPr>
      </w:pPr>
      <w:r>
        <w:rPr>
          <w:rFonts w:ascii="宋体" w:hAnsi="宋体" w:cs="宋体" w:hint="eastAsia"/>
          <w:color w:val="000000"/>
          <w:kern w:val="0"/>
          <w:sz w:val="22"/>
          <w:szCs w:val="22"/>
        </w:rPr>
        <w:t>★投标人提供近2</w:t>
      </w:r>
      <w:r>
        <w:rPr>
          <w:rFonts w:ascii="宋体" w:hAnsi="宋体" w:cs="宋体"/>
          <w:color w:val="000000"/>
          <w:kern w:val="0"/>
          <w:sz w:val="22"/>
          <w:szCs w:val="22"/>
        </w:rPr>
        <w:t>年内必须具有独立完成的类似工程（服务）业绩</w:t>
      </w:r>
      <w:r>
        <w:rPr>
          <w:rFonts w:ascii="宋体" w:hAnsi="宋体" w:cs="宋体" w:hint="eastAsia"/>
          <w:color w:val="000000"/>
          <w:kern w:val="0"/>
          <w:sz w:val="22"/>
          <w:szCs w:val="22"/>
        </w:rPr>
        <w:t>，附中标通知书及合同复印件加盖投标人公章。</w:t>
      </w:r>
    </w:p>
    <w:p w:rsidR="00BD7B70" w:rsidRPr="00BD7B70" w:rsidRDefault="00BD7B70" w:rsidP="00BD7B70">
      <w:pPr>
        <w:widowControl/>
        <w:rPr>
          <w:rFonts w:ascii="宋体" w:hAnsi="宋体" w:cs="宋体"/>
          <w:color w:val="000000"/>
          <w:kern w:val="0"/>
          <w:sz w:val="22"/>
          <w:szCs w:val="22"/>
        </w:rPr>
      </w:pPr>
      <w:r>
        <w:rPr>
          <w:rFonts w:ascii="宋体" w:hAnsi="宋体" w:cs="宋体" w:hint="eastAsia"/>
          <w:color w:val="000000"/>
          <w:kern w:val="0"/>
          <w:sz w:val="22"/>
          <w:szCs w:val="22"/>
        </w:rPr>
        <w:t>★</w:t>
      </w:r>
      <w:r w:rsidRPr="00BD7B70">
        <w:rPr>
          <w:rFonts w:ascii="宋体" w:hAnsi="宋体" w:cs="宋体" w:hint="eastAsia"/>
          <w:color w:val="000000"/>
          <w:kern w:val="0"/>
          <w:sz w:val="22"/>
          <w:szCs w:val="22"/>
        </w:rPr>
        <w:t>在中华人民共和国境内注册并具有独立法人资格的供应商；具备</w:t>
      </w:r>
      <w:r w:rsidRPr="00BD7B70">
        <w:rPr>
          <w:rFonts w:ascii="宋体" w:hAnsi="宋体" w:cs="宋体"/>
          <w:color w:val="000000"/>
          <w:kern w:val="0"/>
          <w:sz w:val="22"/>
          <w:szCs w:val="22"/>
        </w:rPr>
        <w:t>ISO9001质量管理体系认证证书及ISO14001环境管理体系认证证书。</w:t>
      </w:r>
      <w:r>
        <w:rPr>
          <w:rFonts w:ascii="宋体" w:hAnsi="宋体" w:cs="宋体" w:hint="eastAsia"/>
          <w:color w:val="000000"/>
          <w:kern w:val="0"/>
          <w:sz w:val="22"/>
          <w:szCs w:val="22"/>
        </w:rPr>
        <w:t>（复印件加盖投标人公章）</w:t>
      </w:r>
    </w:p>
    <w:p w:rsidR="00BD7B70" w:rsidRPr="00BD7B70" w:rsidRDefault="00BD7B70" w:rsidP="00BD7B70">
      <w:pPr>
        <w:widowControl/>
        <w:rPr>
          <w:rFonts w:ascii="宋体" w:hAnsi="宋体" w:cs="宋体"/>
          <w:color w:val="000000"/>
          <w:kern w:val="0"/>
          <w:sz w:val="22"/>
          <w:szCs w:val="22"/>
        </w:rPr>
      </w:pPr>
      <w:r>
        <w:rPr>
          <w:rFonts w:ascii="宋体" w:hAnsi="宋体" w:cs="宋体" w:hint="eastAsia"/>
          <w:color w:val="000000"/>
          <w:kern w:val="0"/>
          <w:sz w:val="22"/>
          <w:szCs w:val="22"/>
        </w:rPr>
        <w:t>★</w:t>
      </w:r>
      <w:r w:rsidRPr="00BD7B70">
        <w:rPr>
          <w:rFonts w:ascii="宋体" w:hAnsi="宋体" w:cs="宋体" w:hint="eastAsia"/>
          <w:color w:val="000000"/>
          <w:kern w:val="0"/>
          <w:sz w:val="22"/>
          <w:szCs w:val="22"/>
        </w:rPr>
        <w:t>人员要求：</w:t>
      </w:r>
      <w:r>
        <w:rPr>
          <w:rFonts w:ascii="宋体" w:hAnsi="宋体" w:cs="宋体" w:hint="eastAsia"/>
          <w:color w:val="000000"/>
          <w:kern w:val="0"/>
          <w:sz w:val="22"/>
          <w:szCs w:val="22"/>
        </w:rPr>
        <w:t>现场施工人员</w:t>
      </w:r>
      <w:r w:rsidRPr="00BD7B70">
        <w:rPr>
          <w:rFonts w:ascii="宋体" w:hAnsi="宋体" w:cs="宋体" w:hint="eastAsia"/>
          <w:color w:val="000000"/>
          <w:kern w:val="0"/>
          <w:sz w:val="22"/>
          <w:szCs w:val="22"/>
        </w:rPr>
        <w:t>具有高级电工证</w:t>
      </w:r>
      <w:r>
        <w:rPr>
          <w:rFonts w:ascii="宋体" w:hAnsi="宋体" w:cs="宋体" w:hint="eastAsia"/>
          <w:color w:val="000000"/>
          <w:kern w:val="0"/>
          <w:sz w:val="22"/>
          <w:szCs w:val="22"/>
        </w:rPr>
        <w:t>。（原件现场备查）</w:t>
      </w:r>
    </w:p>
    <w:p w:rsidR="007421E3" w:rsidRPr="00BD7B70" w:rsidRDefault="007421E3" w:rsidP="008501BE">
      <w:pPr>
        <w:jc w:val="center"/>
        <w:rPr>
          <w:color w:val="000000" w:themeColor="text1"/>
        </w:rPr>
      </w:pPr>
    </w:p>
    <w:sectPr w:rsidR="007421E3" w:rsidRPr="00BD7B70" w:rsidSect="00D831F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E71" w:rsidRDefault="00AA6E71" w:rsidP="00A149CC">
      <w:r>
        <w:separator/>
      </w:r>
    </w:p>
  </w:endnote>
  <w:endnote w:type="continuationSeparator" w:id="0">
    <w:p w:rsidR="00AA6E71" w:rsidRDefault="00AA6E71"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6D7FBB" w:rsidRDefault="006D7FB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sidR="00092980">
      <w:rPr>
        <w:rStyle w:val="a9"/>
        <w:noProof/>
      </w:rPr>
      <w:t>19</w:t>
    </w:r>
    <w:r>
      <w:fldChar w:fldCharType="end"/>
    </w:r>
  </w:p>
  <w:p w:rsidR="006D7FBB" w:rsidRDefault="006D7FB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E71" w:rsidRDefault="00AA6E71" w:rsidP="00A149CC">
      <w:r>
        <w:separator/>
      </w:r>
    </w:p>
  </w:footnote>
  <w:footnote w:type="continuationSeparator" w:id="0">
    <w:p w:rsidR="00AA6E71" w:rsidRDefault="00AA6E71"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54A0C20"/>
    <w:multiLevelType w:val="multilevel"/>
    <w:tmpl w:val="654A0C2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092980"/>
    <w:rsid w:val="001A3A21"/>
    <w:rsid w:val="001C444C"/>
    <w:rsid w:val="001C601E"/>
    <w:rsid w:val="001D0E82"/>
    <w:rsid w:val="002547D4"/>
    <w:rsid w:val="002955A5"/>
    <w:rsid w:val="00305469"/>
    <w:rsid w:val="003D163E"/>
    <w:rsid w:val="0043298E"/>
    <w:rsid w:val="0048099F"/>
    <w:rsid w:val="00510AA8"/>
    <w:rsid w:val="006C27CB"/>
    <w:rsid w:val="006C4DDC"/>
    <w:rsid w:val="006D7FBB"/>
    <w:rsid w:val="006E51CD"/>
    <w:rsid w:val="00715A1A"/>
    <w:rsid w:val="00721DA2"/>
    <w:rsid w:val="007421E3"/>
    <w:rsid w:val="007614EF"/>
    <w:rsid w:val="007C349E"/>
    <w:rsid w:val="008501BE"/>
    <w:rsid w:val="00864D14"/>
    <w:rsid w:val="0092330A"/>
    <w:rsid w:val="00975C5D"/>
    <w:rsid w:val="009B09A2"/>
    <w:rsid w:val="009E280C"/>
    <w:rsid w:val="00A149CC"/>
    <w:rsid w:val="00A54EAF"/>
    <w:rsid w:val="00AA6E71"/>
    <w:rsid w:val="00B40450"/>
    <w:rsid w:val="00B9697A"/>
    <w:rsid w:val="00BD1037"/>
    <w:rsid w:val="00BD7B70"/>
    <w:rsid w:val="00CD716A"/>
    <w:rsid w:val="00D010EA"/>
    <w:rsid w:val="00D22807"/>
    <w:rsid w:val="00D53350"/>
    <w:rsid w:val="00D64C91"/>
    <w:rsid w:val="00F11D07"/>
    <w:rsid w:val="00F43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 w:type="paragraph" w:customStyle="1" w:styleId="af2">
    <w:name w:val="标准正文"/>
    <w:basedOn w:val="a"/>
    <w:uiPriority w:val="11"/>
    <w:qFormat/>
    <w:rsid w:val="00975C5D"/>
    <w:pPr>
      <w:widowControl/>
      <w:spacing w:before="100" w:beforeAutospacing="1" w:after="100" w:afterAutospacing="1" w:line="360" w:lineRule="auto"/>
      <w:ind w:firstLineChars="200" w:firstLine="420"/>
      <w:contextualSpacing/>
    </w:pPr>
    <w:rPr>
      <w:rFonts w:ascii="Arial" w:hAnsi="Arial"/>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 w:type="paragraph" w:customStyle="1" w:styleId="af2">
    <w:name w:val="标准正文"/>
    <w:basedOn w:val="a"/>
    <w:uiPriority w:val="11"/>
    <w:qFormat/>
    <w:rsid w:val="00975C5D"/>
    <w:pPr>
      <w:widowControl/>
      <w:spacing w:before="100" w:beforeAutospacing="1" w:after="100" w:afterAutospacing="1" w:line="360" w:lineRule="auto"/>
      <w:ind w:firstLineChars="200" w:firstLine="420"/>
      <w:contextualSpacing/>
    </w:pPr>
    <w:rPr>
      <w:rFonts w:ascii="Arial" w:hAnsi="Arial"/>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662554">
      <w:bodyDiv w:val="1"/>
      <w:marLeft w:val="0"/>
      <w:marRight w:val="0"/>
      <w:marTop w:val="0"/>
      <w:marBottom w:val="0"/>
      <w:divBdr>
        <w:top w:val="none" w:sz="0" w:space="0" w:color="auto"/>
        <w:left w:val="none" w:sz="0" w:space="0" w:color="auto"/>
        <w:bottom w:val="none" w:sz="0" w:space="0" w:color="auto"/>
        <w:right w:val="none" w:sz="0" w:space="0" w:color="auto"/>
      </w:divBdr>
    </w:div>
    <w:div w:id="1507937988">
      <w:bodyDiv w:val="1"/>
      <w:marLeft w:val="0"/>
      <w:marRight w:val="0"/>
      <w:marTop w:val="0"/>
      <w:marBottom w:val="0"/>
      <w:divBdr>
        <w:top w:val="none" w:sz="0" w:space="0" w:color="auto"/>
        <w:left w:val="none" w:sz="0" w:space="0" w:color="auto"/>
        <w:bottom w:val="none" w:sz="0" w:space="0" w:color="auto"/>
        <w:right w:val="none" w:sz="0" w:space="0" w:color="auto"/>
      </w:divBdr>
    </w:div>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20</Pages>
  <Words>1756</Words>
  <Characters>10012</Characters>
  <Application>Microsoft Office Word</Application>
  <DocSecurity>0</DocSecurity>
  <Lines>83</Lines>
  <Paragraphs>23</Paragraphs>
  <ScaleCrop>false</ScaleCrop>
  <Company>Microsoft</Company>
  <LinksUpToDate>false</LinksUpToDate>
  <CharactersWithSpaces>11745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王柏龙</dc:creator>
  <cp:keywords/>
  <dc:description/>
  <cp:lastModifiedBy>王柏龙</cp:lastModifiedBy>
  <cp:revision>19</cp:revision>
  <dcterms:created xsi:type="dcterms:W3CDTF">2019-11-20T04:40:00Z</dcterms:created>
  <dcterms:modified xsi:type="dcterms:W3CDTF">2019-11-25T07:00:00Z</dcterms:modified>
</cp:coreProperties>
</file>