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电子信息工程系</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电子信息工程系教学需求</w:t>
      </w:r>
      <w:r>
        <w:rPr>
          <w:rFonts w:hint="eastAsia" w:ascii="宋体" w:hAnsi="宋体"/>
          <w:sz w:val="24"/>
        </w:rPr>
        <w:t>，现拟对</w:t>
      </w:r>
      <w:r>
        <w:rPr>
          <w:rFonts w:hint="eastAsia" w:ascii="宋体" w:hAnsi="宋体"/>
          <w:sz w:val="24"/>
          <w:lang w:eastAsia="zh-CN"/>
        </w:rPr>
        <w:t>兰州职业技术学院电子信息工程系</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1002</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兰州职业技术学院电子信息工程系</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hint="eastAsia" w:ascii="宋体" w:hAnsi="宋体"/>
          <w:sz w:val="24"/>
          <w:lang w:val="en-US" w:eastAsia="zh-CN"/>
        </w:rPr>
      </w:pPr>
      <w:r>
        <w:rPr>
          <w:rFonts w:hint="eastAsia" w:ascii="宋体" w:hAnsi="宋体"/>
          <w:sz w:val="24"/>
        </w:rPr>
        <w:t xml:space="preserve">   1.</w:t>
      </w:r>
      <w:r>
        <w:rPr>
          <w:rFonts w:hint="eastAsia"/>
          <w:sz w:val="24"/>
        </w:rPr>
        <w:t xml:space="preserve"> </w:t>
      </w:r>
      <w:r>
        <w:rPr>
          <w:rFonts w:hint="eastAsia" w:ascii="宋体" w:hAnsi="宋体"/>
          <w:sz w:val="24"/>
          <w:lang w:eastAsia="zh-CN"/>
        </w:rPr>
        <w:t>电子信息工程系</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1374</w:t>
      </w:r>
      <w:bookmarkStart w:id="14" w:name="_GoBack"/>
      <w:bookmarkEnd w:id="14"/>
      <w:r>
        <w:rPr>
          <w:rFonts w:hint="eastAsia"/>
          <w:sz w:val="24"/>
          <w:lang w:val="en-US" w:eastAsia="zh-CN"/>
        </w:rPr>
        <w:t>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84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3516"/>
        <w:gridCol w:w="1900"/>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1496" w:type="dxa"/>
            <w:vAlign w:val="center"/>
          </w:tcPr>
          <w:p>
            <w:pPr>
              <w:spacing w:line="360" w:lineRule="exact"/>
              <w:jc w:val="center"/>
              <w:rPr>
                <w:sz w:val="28"/>
                <w:szCs w:val="28"/>
              </w:rPr>
            </w:pPr>
            <w:r>
              <w:rPr>
                <w:rFonts w:hint="eastAsia"/>
                <w:sz w:val="28"/>
                <w:szCs w:val="28"/>
              </w:rPr>
              <w:t>设备</w:t>
            </w:r>
          </w:p>
          <w:p>
            <w:pPr>
              <w:spacing w:line="360" w:lineRule="exact"/>
              <w:jc w:val="center"/>
              <w:rPr>
                <w:sz w:val="28"/>
                <w:szCs w:val="28"/>
              </w:rPr>
            </w:pPr>
            <w:r>
              <w:rPr>
                <w:rFonts w:hint="eastAsia"/>
                <w:sz w:val="28"/>
                <w:szCs w:val="28"/>
              </w:rPr>
              <w:t>名称</w:t>
            </w:r>
          </w:p>
        </w:tc>
        <w:tc>
          <w:tcPr>
            <w:tcW w:w="3516" w:type="dxa"/>
            <w:vAlign w:val="center"/>
          </w:tcPr>
          <w:p>
            <w:pPr>
              <w:spacing w:line="360" w:lineRule="exact"/>
              <w:jc w:val="center"/>
              <w:rPr>
                <w:sz w:val="28"/>
                <w:szCs w:val="28"/>
              </w:rPr>
            </w:pPr>
            <w:r>
              <w:rPr>
                <w:rFonts w:hint="eastAsia"/>
                <w:sz w:val="28"/>
                <w:szCs w:val="28"/>
              </w:rPr>
              <w:t>技术参数及要求</w:t>
            </w:r>
          </w:p>
        </w:tc>
        <w:tc>
          <w:tcPr>
            <w:tcW w:w="1900" w:type="dxa"/>
            <w:vAlign w:val="center"/>
          </w:tcPr>
          <w:p>
            <w:pPr>
              <w:spacing w:line="360" w:lineRule="exact"/>
              <w:jc w:val="center"/>
              <w:rPr>
                <w:sz w:val="28"/>
                <w:szCs w:val="28"/>
              </w:rPr>
            </w:pPr>
            <w:r>
              <w:rPr>
                <w:rFonts w:hint="eastAsia"/>
                <w:sz w:val="28"/>
                <w:szCs w:val="28"/>
              </w:rPr>
              <w:t>数量</w:t>
            </w:r>
          </w:p>
        </w:tc>
        <w:tc>
          <w:tcPr>
            <w:tcW w:w="915" w:type="dxa"/>
            <w:vAlign w:val="center"/>
          </w:tcPr>
          <w:p>
            <w:pPr>
              <w:spacing w:line="360" w:lineRule="exact"/>
              <w:jc w:val="center"/>
              <w:rPr>
                <w:sz w:val="28"/>
                <w:szCs w:val="28"/>
              </w:rPr>
            </w:pPr>
            <w:r>
              <w:rPr>
                <w:rFonts w:hint="eastAsia"/>
                <w:sz w:val="28"/>
                <w:szCs w:val="28"/>
              </w:rPr>
              <w:t>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97" w:type="dxa"/>
            <w:vAlign w:val="center"/>
          </w:tcPr>
          <w:p>
            <w:pPr>
              <w:widowControl/>
              <w:jc w:val="center"/>
              <w:rPr>
                <w:rFonts w:ascii="宋体" w:hAnsi="宋体" w:eastAsia="宋体" w:cs="宋体"/>
                <w:kern w:val="0"/>
                <w:sz w:val="16"/>
                <w:szCs w:val="16"/>
              </w:rPr>
            </w:pPr>
            <w:r>
              <w:rPr>
                <w:rFonts w:hint="eastAsia"/>
                <w:szCs w:val="21"/>
              </w:rPr>
              <w:t>1</w:t>
            </w:r>
          </w:p>
        </w:tc>
        <w:tc>
          <w:tcPr>
            <w:tcW w:w="1496" w:type="dxa"/>
            <w:vAlign w:val="center"/>
          </w:tcPr>
          <w:p>
            <w:pPr>
              <w:jc w:val="center"/>
              <w:rPr>
                <w:rFonts w:ascii="宋体" w:hAnsi="宋体" w:eastAsia="宋体" w:cs="宋体"/>
                <w:kern w:val="0"/>
                <w:sz w:val="16"/>
                <w:szCs w:val="16"/>
              </w:rPr>
            </w:pPr>
            <w:r>
              <w:rPr>
                <w:rFonts w:hint="eastAsia"/>
                <w:szCs w:val="21"/>
              </w:rPr>
              <w:t>不锈钢弹簧柱塞销轴</w:t>
            </w:r>
          </w:p>
        </w:tc>
        <w:tc>
          <w:tcPr>
            <w:tcW w:w="3516" w:type="dxa"/>
            <w:vAlign w:val="center"/>
          </w:tcPr>
          <w:p>
            <w:pPr>
              <w:jc w:val="left"/>
              <w:rPr>
                <w:rFonts w:ascii="宋体" w:hAnsi="宋体" w:eastAsia="宋体" w:cs="宋体"/>
                <w:kern w:val="0"/>
                <w:sz w:val="20"/>
                <w:szCs w:val="20"/>
              </w:rPr>
            </w:pPr>
            <w:r>
              <w:rPr>
                <w:rFonts w:hint="eastAsia"/>
                <w:szCs w:val="21"/>
              </w:rPr>
              <w:t>复位型，捏手材质：6063铝合金，阳极氧化；弹簧材质：AISI304不锈钢；螺栓、套筒材质：低碳钢、表面硬化、镀锌；详细尺寸见附图</w:t>
            </w:r>
          </w:p>
        </w:tc>
        <w:tc>
          <w:tcPr>
            <w:tcW w:w="1900" w:type="dxa"/>
            <w:vAlign w:val="center"/>
          </w:tcPr>
          <w:p>
            <w:pPr>
              <w:jc w:val="center"/>
              <w:rPr>
                <w:rFonts w:ascii="宋体" w:hAnsi="宋体" w:eastAsia="宋体" w:cs="宋体"/>
                <w:kern w:val="0"/>
                <w:sz w:val="20"/>
                <w:szCs w:val="20"/>
              </w:rPr>
            </w:pPr>
            <w:r>
              <w:rPr>
                <w:rFonts w:hint="eastAsia"/>
                <w:szCs w:val="21"/>
              </w:rPr>
              <w:t>100</w:t>
            </w:r>
          </w:p>
        </w:tc>
        <w:tc>
          <w:tcPr>
            <w:tcW w:w="915" w:type="dxa"/>
            <w:vAlign w:val="center"/>
          </w:tcPr>
          <w:p>
            <w:pPr>
              <w:widowControl/>
              <w:jc w:val="center"/>
              <w:rPr>
                <w:rFonts w:ascii="宋体" w:hAnsi="宋体" w:eastAsia="宋体" w:cs="宋体"/>
                <w:kern w:val="0"/>
                <w:sz w:val="20"/>
                <w:szCs w:val="20"/>
              </w:rPr>
            </w:pPr>
            <w:r>
              <w:rPr>
                <w:rFonts w:hint="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w:t>
            </w:r>
          </w:p>
        </w:tc>
        <w:tc>
          <w:tcPr>
            <w:tcW w:w="1496" w:type="dxa"/>
            <w:vAlign w:val="center"/>
          </w:tcPr>
          <w:p>
            <w:pPr>
              <w:jc w:val="center"/>
              <w:rPr>
                <w:szCs w:val="21"/>
              </w:rPr>
            </w:pPr>
            <w:r>
              <w:rPr>
                <w:rFonts w:hint="eastAsia"/>
                <w:szCs w:val="21"/>
              </w:rPr>
              <w:t>无线网卡</w:t>
            </w:r>
          </w:p>
        </w:tc>
        <w:tc>
          <w:tcPr>
            <w:tcW w:w="3516" w:type="dxa"/>
            <w:vAlign w:val="center"/>
          </w:tcPr>
          <w:p>
            <w:pPr>
              <w:jc w:val="left"/>
              <w:rPr>
                <w:sz w:val="20"/>
                <w:szCs w:val="20"/>
              </w:rPr>
            </w:pPr>
            <w:r>
              <w:rPr>
                <w:rFonts w:hint="eastAsia"/>
                <w:szCs w:val="21"/>
              </w:rPr>
              <w:t>外置免驱USB版；传输速度600Mbps；5GHz(433Mbps)、2.4GHz（200Mbps）自动双频切换；外置5dBi高增益天线；天线可自由转动；支持模拟AP功能，共享随身Wi-Fi；</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w:t>
            </w:r>
          </w:p>
        </w:tc>
        <w:tc>
          <w:tcPr>
            <w:tcW w:w="1496" w:type="dxa"/>
            <w:vAlign w:val="center"/>
          </w:tcPr>
          <w:p>
            <w:pPr>
              <w:jc w:val="center"/>
              <w:rPr>
                <w:szCs w:val="21"/>
              </w:rPr>
            </w:pPr>
            <w:r>
              <w:rPr>
                <w:rFonts w:hint="eastAsia"/>
                <w:szCs w:val="21"/>
              </w:rPr>
              <w:t>刻录机</w:t>
            </w:r>
          </w:p>
        </w:tc>
        <w:tc>
          <w:tcPr>
            <w:tcW w:w="3516" w:type="dxa"/>
            <w:vAlign w:val="center"/>
          </w:tcPr>
          <w:p>
            <w:pPr>
              <w:jc w:val="left"/>
              <w:rPr>
                <w:sz w:val="20"/>
                <w:szCs w:val="20"/>
              </w:rPr>
            </w:pPr>
            <w:r>
              <w:rPr>
                <w:rFonts w:hint="eastAsia"/>
                <w:szCs w:val="21"/>
              </w:rPr>
              <w:t>外置DVD刻录光驱；支持USB/Type-C/MAC；重量不大于250克；全金属外壳；DVD读取8X、CD读取24X，DVD写入8X、CD写入24X；支持多种DVD刻录盘。</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w:t>
            </w:r>
          </w:p>
        </w:tc>
        <w:tc>
          <w:tcPr>
            <w:tcW w:w="1496" w:type="dxa"/>
            <w:vAlign w:val="center"/>
          </w:tcPr>
          <w:p>
            <w:pPr>
              <w:jc w:val="center"/>
              <w:rPr>
                <w:szCs w:val="21"/>
              </w:rPr>
            </w:pPr>
            <w:r>
              <w:rPr>
                <w:rFonts w:hint="eastAsia"/>
                <w:szCs w:val="21"/>
              </w:rPr>
              <w:t>USB 扩展坞</w:t>
            </w:r>
          </w:p>
        </w:tc>
        <w:tc>
          <w:tcPr>
            <w:tcW w:w="3516" w:type="dxa"/>
            <w:vAlign w:val="center"/>
          </w:tcPr>
          <w:p>
            <w:pPr>
              <w:jc w:val="left"/>
              <w:rPr>
                <w:sz w:val="20"/>
                <w:szCs w:val="20"/>
              </w:rPr>
            </w:pPr>
            <w:r>
              <w:rPr>
                <w:rFonts w:hint="eastAsia"/>
                <w:szCs w:val="21"/>
              </w:rPr>
              <w:t>0.15米；USB3.0（4口）+千兆网卡；带供电口；铝金属外壳；采用瑞昱网卡芯片；多系统免驱；重量不大于106g</w:t>
            </w:r>
          </w:p>
        </w:tc>
        <w:tc>
          <w:tcPr>
            <w:tcW w:w="1900" w:type="dxa"/>
            <w:vAlign w:val="center"/>
          </w:tcPr>
          <w:p>
            <w:pPr>
              <w:jc w:val="center"/>
              <w:rPr>
                <w:sz w:val="20"/>
                <w:szCs w:val="20"/>
              </w:rPr>
            </w:pPr>
            <w:r>
              <w:rPr>
                <w:rFonts w:hint="eastAsia"/>
                <w:szCs w:val="21"/>
              </w:rPr>
              <w:t>8</w:t>
            </w:r>
          </w:p>
        </w:tc>
        <w:tc>
          <w:tcPr>
            <w:tcW w:w="915" w:type="dxa"/>
            <w:vAlign w:val="center"/>
          </w:tcPr>
          <w:p>
            <w:pPr>
              <w:jc w:val="center"/>
              <w:rPr>
                <w:sz w:val="20"/>
                <w:szCs w:val="20"/>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5</w:t>
            </w:r>
          </w:p>
        </w:tc>
        <w:tc>
          <w:tcPr>
            <w:tcW w:w="1496" w:type="dxa"/>
            <w:vAlign w:val="center"/>
          </w:tcPr>
          <w:p>
            <w:pPr>
              <w:jc w:val="center"/>
              <w:rPr>
                <w:szCs w:val="21"/>
              </w:rPr>
            </w:pPr>
            <w:r>
              <w:rPr>
                <w:rFonts w:hint="eastAsia"/>
                <w:szCs w:val="21"/>
              </w:rPr>
              <w:t>万兆堆叠线</w:t>
            </w:r>
          </w:p>
        </w:tc>
        <w:tc>
          <w:tcPr>
            <w:tcW w:w="3516" w:type="dxa"/>
            <w:vAlign w:val="center"/>
          </w:tcPr>
          <w:p>
            <w:pPr>
              <w:jc w:val="left"/>
              <w:rPr>
                <w:sz w:val="20"/>
                <w:szCs w:val="20"/>
              </w:rPr>
            </w:pPr>
            <w:r>
              <w:rPr>
                <w:rFonts w:hint="eastAsia"/>
                <w:szCs w:val="21"/>
              </w:rPr>
              <w:t>1米长度；万兆SFP+高速线缆DAC光纤线缆堆叠线级联线，兼容锐捷和华为多厂家设备；环保PVC材质，铜芯线缆；</w:t>
            </w:r>
          </w:p>
        </w:tc>
        <w:tc>
          <w:tcPr>
            <w:tcW w:w="1900" w:type="dxa"/>
            <w:vAlign w:val="center"/>
          </w:tcPr>
          <w:p>
            <w:pPr>
              <w:jc w:val="center"/>
              <w:rPr>
                <w:sz w:val="20"/>
                <w:szCs w:val="20"/>
              </w:rPr>
            </w:pPr>
            <w:r>
              <w:rPr>
                <w:rFonts w:hint="eastAsia"/>
                <w:szCs w:val="21"/>
              </w:rPr>
              <w:t>6</w:t>
            </w:r>
          </w:p>
        </w:tc>
        <w:tc>
          <w:tcPr>
            <w:tcW w:w="915" w:type="dxa"/>
            <w:vAlign w:val="center"/>
          </w:tcPr>
          <w:p>
            <w:pPr>
              <w:jc w:val="center"/>
              <w:rPr>
                <w:sz w:val="20"/>
                <w:szCs w:val="20"/>
              </w:rPr>
            </w:pP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6</w:t>
            </w:r>
          </w:p>
        </w:tc>
        <w:tc>
          <w:tcPr>
            <w:tcW w:w="1496" w:type="dxa"/>
            <w:vAlign w:val="center"/>
          </w:tcPr>
          <w:p>
            <w:pPr>
              <w:jc w:val="center"/>
              <w:rPr>
                <w:szCs w:val="21"/>
              </w:rPr>
            </w:pPr>
            <w:r>
              <w:rPr>
                <w:rFonts w:hint="eastAsia"/>
                <w:szCs w:val="21"/>
              </w:rPr>
              <w:t>无线键盘鼠标套装</w:t>
            </w:r>
          </w:p>
        </w:tc>
        <w:tc>
          <w:tcPr>
            <w:tcW w:w="3516" w:type="dxa"/>
            <w:vAlign w:val="center"/>
          </w:tcPr>
          <w:p>
            <w:pPr>
              <w:jc w:val="left"/>
              <w:rPr>
                <w:sz w:val="20"/>
                <w:szCs w:val="20"/>
              </w:rPr>
            </w:pPr>
            <w:r>
              <w:rPr>
                <w:rFonts w:hint="eastAsia"/>
                <w:szCs w:val="21"/>
              </w:rPr>
              <w:t>全尺寸104键键盘，2.4GHz无线传输，12个Fn复合按键，微弧面键帽，7号电池供电；60g轻量化鼠标；鼠标1000DPI精度传感器。</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7</w:t>
            </w:r>
          </w:p>
        </w:tc>
        <w:tc>
          <w:tcPr>
            <w:tcW w:w="1496" w:type="dxa"/>
            <w:vAlign w:val="center"/>
          </w:tcPr>
          <w:p>
            <w:pPr>
              <w:jc w:val="center"/>
              <w:rPr>
                <w:szCs w:val="21"/>
              </w:rPr>
            </w:pPr>
            <w:r>
              <w:rPr>
                <w:rFonts w:hint="eastAsia"/>
                <w:szCs w:val="21"/>
              </w:rPr>
              <w:t>HDMI转VGA</w:t>
            </w:r>
          </w:p>
        </w:tc>
        <w:tc>
          <w:tcPr>
            <w:tcW w:w="3516" w:type="dxa"/>
            <w:vAlign w:val="center"/>
          </w:tcPr>
          <w:p>
            <w:pPr>
              <w:jc w:val="left"/>
              <w:rPr>
                <w:sz w:val="20"/>
                <w:szCs w:val="20"/>
              </w:rPr>
            </w:pPr>
            <w:r>
              <w:rPr>
                <w:rFonts w:hint="eastAsia"/>
                <w:szCs w:val="21"/>
              </w:rPr>
              <w:t>换器带音频接口电脑电视投影仪高清视频转接头；供电口+供电线；长度1m；ABS外壳；安卓供电；支持1920*1080分辨率；独立音频接口</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8</w:t>
            </w:r>
          </w:p>
        </w:tc>
        <w:tc>
          <w:tcPr>
            <w:tcW w:w="1496" w:type="dxa"/>
            <w:vAlign w:val="center"/>
          </w:tcPr>
          <w:p>
            <w:pPr>
              <w:jc w:val="center"/>
              <w:rPr>
                <w:szCs w:val="21"/>
              </w:rPr>
            </w:pPr>
            <w:r>
              <w:rPr>
                <w:rFonts w:hint="eastAsia"/>
                <w:szCs w:val="21"/>
              </w:rPr>
              <w:t>插线板</w:t>
            </w:r>
          </w:p>
        </w:tc>
        <w:tc>
          <w:tcPr>
            <w:tcW w:w="3516" w:type="dxa"/>
            <w:vAlign w:val="center"/>
          </w:tcPr>
          <w:p>
            <w:pPr>
              <w:jc w:val="left"/>
              <w:rPr>
                <w:sz w:val="20"/>
                <w:szCs w:val="20"/>
              </w:rPr>
            </w:pPr>
            <w:r>
              <w:rPr>
                <w:rFonts w:hint="eastAsia"/>
                <w:szCs w:val="21"/>
              </w:rPr>
              <w:t>10A/250V，线长3米，拥有上下双挂钩、一个总控开关、6个3项插位，采用一体式插头，线芯横截面积不得小于1平方毫米，整体采用阻燃PP料，通过750度灼热丝实验，5000次正常插拔不松动，插孔之间距离不得小于42毫米。</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9</w:t>
            </w:r>
          </w:p>
        </w:tc>
        <w:tc>
          <w:tcPr>
            <w:tcW w:w="1496" w:type="dxa"/>
            <w:vAlign w:val="center"/>
          </w:tcPr>
          <w:p>
            <w:pPr>
              <w:jc w:val="center"/>
              <w:rPr>
                <w:szCs w:val="21"/>
              </w:rPr>
            </w:pPr>
            <w:r>
              <w:rPr>
                <w:rFonts w:hint="eastAsia"/>
                <w:szCs w:val="21"/>
              </w:rPr>
              <w:t>无线路由器</w:t>
            </w:r>
          </w:p>
        </w:tc>
        <w:tc>
          <w:tcPr>
            <w:tcW w:w="3516" w:type="dxa"/>
            <w:vAlign w:val="center"/>
          </w:tcPr>
          <w:p>
            <w:pPr>
              <w:jc w:val="left"/>
              <w:rPr>
                <w:sz w:val="20"/>
                <w:szCs w:val="20"/>
              </w:rPr>
            </w:pPr>
            <w:r>
              <w:rPr>
                <w:rFonts w:hint="eastAsia"/>
                <w:szCs w:val="21"/>
              </w:rPr>
              <w:t>四核wifi6全千兆无线高速路由器；5G双频；支持内置防火墙、WDS、WPS；无线传输速率：3000Mbps；160MHz超大宽频；独立信号放大器；一件MESH组网</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10</w:t>
            </w:r>
          </w:p>
        </w:tc>
        <w:tc>
          <w:tcPr>
            <w:tcW w:w="1496" w:type="dxa"/>
            <w:vAlign w:val="center"/>
          </w:tcPr>
          <w:p>
            <w:pPr>
              <w:jc w:val="center"/>
              <w:rPr>
                <w:szCs w:val="21"/>
              </w:rPr>
            </w:pPr>
            <w:r>
              <w:rPr>
                <w:rFonts w:hint="eastAsia"/>
                <w:szCs w:val="21"/>
              </w:rPr>
              <w:t>内存条</w:t>
            </w:r>
          </w:p>
        </w:tc>
        <w:tc>
          <w:tcPr>
            <w:tcW w:w="3516" w:type="dxa"/>
            <w:vAlign w:val="center"/>
          </w:tcPr>
          <w:p>
            <w:pPr>
              <w:jc w:val="left"/>
              <w:rPr>
                <w:rFonts w:ascii="宋体" w:hAnsi="宋体" w:eastAsia="宋体" w:cs="宋体"/>
                <w:kern w:val="0"/>
                <w:sz w:val="20"/>
                <w:szCs w:val="20"/>
              </w:rPr>
            </w:pPr>
            <w:r>
              <w:rPr>
                <w:rFonts w:hint="eastAsia"/>
                <w:szCs w:val="21"/>
              </w:rPr>
              <w:t>DDR 3 1600，8G，标压1.5V</w:t>
            </w:r>
          </w:p>
        </w:tc>
        <w:tc>
          <w:tcPr>
            <w:tcW w:w="1900" w:type="dxa"/>
            <w:vAlign w:val="center"/>
          </w:tcPr>
          <w:p>
            <w:pPr>
              <w:jc w:val="center"/>
              <w:rPr>
                <w:sz w:val="20"/>
                <w:szCs w:val="20"/>
              </w:rPr>
            </w:pPr>
            <w:r>
              <w:rPr>
                <w:rFonts w:hint="eastAsia"/>
                <w:szCs w:val="21"/>
              </w:rPr>
              <w:t>41</w:t>
            </w:r>
          </w:p>
        </w:tc>
        <w:tc>
          <w:tcPr>
            <w:tcW w:w="915" w:type="dxa"/>
            <w:vAlign w:val="center"/>
          </w:tcPr>
          <w:p>
            <w:pPr>
              <w:jc w:val="center"/>
              <w:rPr>
                <w:sz w:val="20"/>
                <w:szCs w:val="20"/>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11</w:t>
            </w:r>
          </w:p>
        </w:tc>
        <w:tc>
          <w:tcPr>
            <w:tcW w:w="1496" w:type="dxa"/>
            <w:vAlign w:val="center"/>
          </w:tcPr>
          <w:p>
            <w:pPr>
              <w:jc w:val="center"/>
              <w:rPr>
                <w:szCs w:val="21"/>
              </w:rPr>
            </w:pPr>
            <w:r>
              <w:rPr>
                <w:rFonts w:hint="eastAsia"/>
                <w:szCs w:val="21"/>
              </w:rPr>
              <w:t>网线</w:t>
            </w:r>
          </w:p>
        </w:tc>
        <w:tc>
          <w:tcPr>
            <w:tcW w:w="3516" w:type="dxa"/>
            <w:vAlign w:val="center"/>
          </w:tcPr>
          <w:p>
            <w:pPr>
              <w:jc w:val="left"/>
              <w:rPr>
                <w:sz w:val="20"/>
                <w:szCs w:val="20"/>
              </w:rPr>
            </w:pPr>
            <w:r>
              <w:rPr>
                <w:rFonts w:hint="eastAsia"/>
                <w:szCs w:val="21"/>
              </w:rPr>
              <w:t>六类网线 非屏蔽0.57mm 工程家装无氧铜箱线305米</w:t>
            </w:r>
          </w:p>
        </w:tc>
        <w:tc>
          <w:tcPr>
            <w:tcW w:w="1900" w:type="dxa"/>
            <w:vAlign w:val="center"/>
          </w:tcPr>
          <w:p>
            <w:pPr>
              <w:jc w:val="center"/>
              <w:rPr>
                <w:sz w:val="20"/>
                <w:szCs w:val="20"/>
              </w:rPr>
            </w:pPr>
            <w:r>
              <w:rPr>
                <w:rFonts w:hint="eastAsia"/>
                <w:szCs w:val="21"/>
              </w:rPr>
              <w:t>1</w:t>
            </w:r>
          </w:p>
        </w:tc>
        <w:tc>
          <w:tcPr>
            <w:tcW w:w="915" w:type="dxa"/>
            <w:vAlign w:val="center"/>
          </w:tcPr>
          <w:p>
            <w:pPr>
              <w:jc w:val="center"/>
              <w:rPr>
                <w:sz w:val="20"/>
                <w:szCs w:val="20"/>
              </w:rPr>
            </w:pPr>
            <w:r>
              <w:rPr>
                <w:rFonts w:hint="eastAsia"/>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12</w:t>
            </w:r>
          </w:p>
        </w:tc>
        <w:tc>
          <w:tcPr>
            <w:tcW w:w="1496" w:type="dxa"/>
            <w:vAlign w:val="center"/>
          </w:tcPr>
          <w:p>
            <w:pPr>
              <w:jc w:val="center"/>
              <w:rPr>
                <w:szCs w:val="21"/>
              </w:rPr>
            </w:pPr>
            <w:r>
              <w:rPr>
                <w:rFonts w:hint="eastAsia"/>
                <w:szCs w:val="21"/>
              </w:rPr>
              <w:t>水晶头</w:t>
            </w:r>
          </w:p>
        </w:tc>
        <w:tc>
          <w:tcPr>
            <w:tcW w:w="3516" w:type="dxa"/>
            <w:vAlign w:val="center"/>
          </w:tcPr>
          <w:p>
            <w:pPr>
              <w:jc w:val="left"/>
              <w:rPr>
                <w:sz w:val="20"/>
                <w:szCs w:val="20"/>
              </w:rPr>
            </w:pPr>
            <w:r>
              <w:rPr>
                <w:rFonts w:hint="eastAsia"/>
                <w:szCs w:val="21"/>
              </w:rPr>
              <w:t>六类网线水晶头 6类千兆网络接头 RJ45工程级8P8C电脑网线连接器 Cat6水晶头镀金 100个/盒</w:t>
            </w:r>
          </w:p>
        </w:tc>
        <w:tc>
          <w:tcPr>
            <w:tcW w:w="1900" w:type="dxa"/>
            <w:vAlign w:val="center"/>
          </w:tcPr>
          <w:p>
            <w:pPr>
              <w:jc w:val="center"/>
              <w:rPr>
                <w:sz w:val="20"/>
                <w:szCs w:val="20"/>
              </w:rPr>
            </w:pPr>
            <w:r>
              <w:rPr>
                <w:rFonts w:hint="eastAsia"/>
                <w:szCs w:val="21"/>
              </w:rPr>
              <w:t>10</w:t>
            </w:r>
          </w:p>
        </w:tc>
        <w:tc>
          <w:tcPr>
            <w:tcW w:w="915" w:type="dxa"/>
            <w:vAlign w:val="center"/>
          </w:tcPr>
          <w:p>
            <w:pPr>
              <w:jc w:val="center"/>
              <w:rPr>
                <w:sz w:val="20"/>
                <w:szCs w:val="20"/>
              </w:rPr>
            </w:pPr>
            <w:r>
              <w:rPr>
                <w:rFonts w:hint="eastAsia"/>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13</w:t>
            </w:r>
          </w:p>
        </w:tc>
        <w:tc>
          <w:tcPr>
            <w:tcW w:w="1496" w:type="dxa"/>
            <w:vAlign w:val="center"/>
          </w:tcPr>
          <w:p>
            <w:pPr>
              <w:jc w:val="center"/>
              <w:rPr>
                <w:rFonts w:ascii="宋体" w:hAnsi="宋体" w:eastAsia="宋体" w:cs="宋体"/>
                <w:kern w:val="0"/>
                <w:szCs w:val="21"/>
              </w:rPr>
            </w:pPr>
            <w:r>
              <w:rPr>
                <w:rFonts w:hint="eastAsia"/>
                <w:szCs w:val="21"/>
              </w:rPr>
              <w:t>鼠标键盘</w:t>
            </w:r>
          </w:p>
        </w:tc>
        <w:tc>
          <w:tcPr>
            <w:tcW w:w="3516" w:type="dxa"/>
            <w:vAlign w:val="center"/>
          </w:tcPr>
          <w:p>
            <w:pPr>
              <w:jc w:val="left"/>
              <w:rPr>
                <w:rFonts w:ascii="宋体" w:hAnsi="宋体" w:eastAsia="宋体" w:cs="宋体"/>
                <w:kern w:val="0"/>
                <w:sz w:val="20"/>
                <w:szCs w:val="20"/>
              </w:rPr>
            </w:pPr>
            <w:r>
              <w:rPr>
                <w:rFonts w:hint="eastAsia"/>
                <w:szCs w:val="21"/>
              </w:rPr>
              <w:t>Logitech/罗技 mk120</w:t>
            </w:r>
          </w:p>
        </w:tc>
        <w:tc>
          <w:tcPr>
            <w:tcW w:w="1900" w:type="dxa"/>
            <w:vAlign w:val="center"/>
          </w:tcPr>
          <w:p>
            <w:pPr>
              <w:jc w:val="center"/>
              <w:rPr>
                <w:rFonts w:ascii="宋体" w:hAnsi="宋体" w:eastAsia="宋体" w:cs="宋体"/>
                <w:kern w:val="0"/>
                <w:sz w:val="20"/>
                <w:szCs w:val="20"/>
              </w:rPr>
            </w:pPr>
            <w:r>
              <w:rPr>
                <w:rFonts w:hint="eastAsia"/>
                <w:szCs w:val="21"/>
              </w:rPr>
              <w:t>135</w:t>
            </w:r>
          </w:p>
        </w:tc>
        <w:tc>
          <w:tcPr>
            <w:tcW w:w="915" w:type="dxa"/>
            <w:vAlign w:val="center"/>
          </w:tcPr>
          <w:p>
            <w:pPr>
              <w:jc w:val="center"/>
              <w:rPr>
                <w:rFonts w:ascii="宋体" w:hAnsi="宋体" w:eastAsia="宋体" w:cs="宋体"/>
                <w:kern w:val="0"/>
                <w:sz w:val="20"/>
                <w:szCs w:val="20"/>
              </w:rPr>
            </w:pPr>
            <w:r>
              <w:rPr>
                <w:rFonts w:hint="eastAsia"/>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14</w:t>
            </w:r>
          </w:p>
        </w:tc>
        <w:tc>
          <w:tcPr>
            <w:tcW w:w="1496" w:type="dxa"/>
            <w:vAlign w:val="center"/>
          </w:tcPr>
          <w:p>
            <w:pPr>
              <w:jc w:val="center"/>
              <w:rPr>
                <w:szCs w:val="21"/>
              </w:rPr>
            </w:pPr>
            <w:r>
              <w:rPr>
                <w:rFonts w:hint="eastAsia"/>
                <w:szCs w:val="21"/>
              </w:rPr>
              <w:t>鼠标垫</w:t>
            </w:r>
          </w:p>
        </w:tc>
        <w:tc>
          <w:tcPr>
            <w:tcW w:w="3516" w:type="dxa"/>
            <w:vAlign w:val="center"/>
          </w:tcPr>
          <w:p>
            <w:pPr>
              <w:jc w:val="left"/>
              <w:rPr>
                <w:sz w:val="20"/>
                <w:szCs w:val="20"/>
              </w:rPr>
            </w:pPr>
            <w:r>
              <w:rPr>
                <w:rFonts w:hint="eastAsia"/>
                <w:szCs w:val="21"/>
              </w:rPr>
              <w:t>布面鼠标垫，采用天然橡胶胶底，底部有防滑纹路，尺寸为26cm×21cm，厚度不小于2毫米，提供甲醛等环保检测报告</w:t>
            </w:r>
          </w:p>
        </w:tc>
        <w:tc>
          <w:tcPr>
            <w:tcW w:w="1900" w:type="dxa"/>
            <w:vAlign w:val="center"/>
          </w:tcPr>
          <w:p>
            <w:pPr>
              <w:jc w:val="center"/>
              <w:rPr>
                <w:sz w:val="20"/>
                <w:szCs w:val="20"/>
              </w:rPr>
            </w:pPr>
            <w:r>
              <w:rPr>
                <w:rFonts w:hint="eastAsia"/>
                <w:szCs w:val="21"/>
              </w:rPr>
              <w:t>300</w:t>
            </w:r>
          </w:p>
        </w:tc>
        <w:tc>
          <w:tcPr>
            <w:tcW w:w="915" w:type="dxa"/>
            <w:vAlign w:val="center"/>
          </w:tcPr>
          <w:p>
            <w:pPr>
              <w:jc w:val="center"/>
              <w:rPr>
                <w:sz w:val="20"/>
                <w:szCs w:val="20"/>
              </w:rPr>
            </w:pPr>
            <w:r>
              <w:rPr>
                <w:rFonts w:hint="eastAsia"/>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15</w:t>
            </w:r>
          </w:p>
        </w:tc>
        <w:tc>
          <w:tcPr>
            <w:tcW w:w="1496" w:type="dxa"/>
            <w:vAlign w:val="center"/>
          </w:tcPr>
          <w:p>
            <w:pPr>
              <w:jc w:val="center"/>
              <w:rPr>
                <w:szCs w:val="21"/>
              </w:rPr>
            </w:pPr>
            <w:r>
              <w:rPr>
                <w:rFonts w:hint="eastAsia"/>
                <w:szCs w:val="21"/>
              </w:rPr>
              <w:t>数位板</w:t>
            </w:r>
          </w:p>
        </w:tc>
        <w:tc>
          <w:tcPr>
            <w:tcW w:w="3516" w:type="dxa"/>
            <w:vAlign w:val="center"/>
          </w:tcPr>
          <w:p>
            <w:pPr>
              <w:jc w:val="left"/>
              <w:rPr>
                <w:sz w:val="20"/>
                <w:szCs w:val="20"/>
              </w:rPr>
            </w:pPr>
            <w:r>
              <w:rPr>
                <w:rFonts w:hint="eastAsia"/>
                <w:szCs w:val="21"/>
              </w:rPr>
              <w:t>带高清临摹贴膜；无源无线电磁压感笔；2048级压力感应；2540 lines per inch；读取速度133点/s；感应高度7mm；重量不超过450g；笔活动区域必须大于152*95mm</w:t>
            </w:r>
          </w:p>
        </w:tc>
        <w:tc>
          <w:tcPr>
            <w:tcW w:w="1900" w:type="dxa"/>
            <w:vAlign w:val="center"/>
          </w:tcPr>
          <w:p>
            <w:pPr>
              <w:jc w:val="center"/>
              <w:rPr>
                <w:sz w:val="20"/>
                <w:szCs w:val="20"/>
              </w:rPr>
            </w:pPr>
            <w:r>
              <w:rPr>
                <w:rFonts w:hint="eastAsia"/>
                <w:szCs w:val="21"/>
              </w:rPr>
              <w:t>4</w:t>
            </w:r>
          </w:p>
        </w:tc>
        <w:tc>
          <w:tcPr>
            <w:tcW w:w="915" w:type="dxa"/>
            <w:vAlign w:val="center"/>
          </w:tcPr>
          <w:p>
            <w:pPr>
              <w:jc w:val="center"/>
              <w:rPr>
                <w:sz w:val="20"/>
                <w:szCs w:val="20"/>
              </w:rPr>
            </w:pPr>
            <w:r>
              <w:rPr>
                <w:rFonts w:hint="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16</w:t>
            </w:r>
          </w:p>
        </w:tc>
        <w:tc>
          <w:tcPr>
            <w:tcW w:w="1496" w:type="dxa"/>
            <w:vAlign w:val="center"/>
          </w:tcPr>
          <w:p>
            <w:pPr>
              <w:jc w:val="center"/>
              <w:rPr>
                <w:szCs w:val="21"/>
              </w:rPr>
            </w:pPr>
            <w:r>
              <w:rPr>
                <w:rFonts w:hint="eastAsia"/>
                <w:szCs w:val="21"/>
              </w:rPr>
              <w:t>Arduino UNO r3入门套件</w:t>
            </w:r>
          </w:p>
        </w:tc>
        <w:tc>
          <w:tcPr>
            <w:tcW w:w="3516" w:type="dxa"/>
            <w:vAlign w:val="center"/>
          </w:tcPr>
          <w:p>
            <w:pPr>
              <w:jc w:val="left"/>
              <w:rPr>
                <w:sz w:val="20"/>
                <w:szCs w:val="20"/>
              </w:rPr>
            </w:pPr>
            <w:r>
              <w:rPr>
                <w:rFonts w:hint="eastAsia"/>
                <w:szCs w:val="21"/>
              </w:rPr>
              <w:t>含意大利原装UNO板，Arduino程序设计基础第2版  纸质教程。控制器型号：Arduino Uno R3；主芯片:ATmega328；工作电压:5V；输入电压(推荐):7-12V；输入电压(不超过):6-20V；数字IO口:14(其中6个可作为PWM输出)；模拟输入口: 6；每个IO口输出电流:40mA；3.3V口输出电流:50mA；Flash:32K(Atmega328)其中0.5Kb被用作bootloader；SRAM:2Kb(Atmega328)；EEPROM:1Kb(Atmega328)；包含模块:传感器扩展板  * 1；USB数据线  * 1；继电器模块  * 1；蜂鸣器模块  * 1；RGB LED模块  * 1；触摸模块 * 1；声音传感器 * 1；MQ2气体传感器 * 1；红外遥控器 * 1；红外发射模块 * 1；红外接收模块 * 1；超声波传感器 * 1；红外避障传感器 * 1；人体红外模块 * 1；74HC595 * 1；10K单联电位器 * 1；无源蜂鸣器 * 1；光敏电阻5537 * 1；LM35DZ * 1；LED * 8；按键 * 6；38K一体化红外接收头 * 1；电阻 220欧 * 10；电阻1K * 10；电阻10K * 10；电容 100nf  * 10；3P杜邦线 * 6；母对母杜邦线 * 20；面包线 * 1捆（约65根）；；面包板 * 1；9G舵机*1；塑料收纳盒*1</w:t>
            </w:r>
          </w:p>
        </w:tc>
        <w:tc>
          <w:tcPr>
            <w:tcW w:w="1900" w:type="dxa"/>
            <w:vAlign w:val="center"/>
          </w:tcPr>
          <w:p>
            <w:pPr>
              <w:jc w:val="center"/>
              <w:rPr>
                <w:sz w:val="20"/>
                <w:szCs w:val="20"/>
              </w:rPr>
            </w:pPr>
            <w:r>
              <w:rPr>
                <w:rFonts w:hint="eastAsia"/>
                <w:szCs w:val="21"/>
              </w:rPr>
              <w:t>30</w:t>
            </w:r>
          </w:p>
        </w:tc>
        <w:tc>
          <w:tcPr>
            <w:tcW w:w="915" w:type="dxa"/>
            <w:vAlign w:val="center"/>
          </w:tcPr>
          <w:p>
            <w:pPr>
              <w:jc w:val="center"/>
              <w:rPr>
                <w:sz w:val="20"/>
                <w:szCs w:val="20"/>
              </w:rPr>
            </w:pPr>
            <w:r>
              <w:rPr>
                <w:rFonts w:hint="eastAsia"/>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17</w:t>
            </w:r>
          </w:p>
        </w:tc>
        <w:tc>
          <w:tcPr>
            <w:tcW w:w="1496" w:type="dxa"/>
            <w:vAlign w:val="center"/>
          </w:tcPr>
          <w:p>
            <w:pPr>
              <w:jc w:val="center"/>
              <w:rPr>
                <w:szCs w:val="21"/>
              </w:rPr>
            </w:pPr>
            <w:r>
              <w:rPr>
                <w:rFonts w:hint="eastAsia"/>
                <w:szCs w:val="21"/>
              </w:rPr>
              <w:t>电工绝缘胶带</w:t>
            </w:r>
          </w:p>
        </w:tc>
        <w:tc>
          <w:tcPr>
            <w:tcW w:w="3516" w:type="dxa"/>
            <w:vAlign w:val="center"/>
          </w:tcPr>
          <w:p>
            <w:pPr>
              <w:jc w:val="left"/>
              <w:rPr>
                <w:sz w:val="20"/>
                <w:szCs w:val="20"/>
              </w:rPr>
            </w:pPr>
            <w:r>
              <w:rPr>
                <w:rFonts w:hint="eastAsia"/>
                <w:szCs w:val="21"/>
              </w:rPr>
              <w:t>黑色，防水绝缘，长≥20m；宽≥18mm；厚≥0.15mm；</w:t>
            </w:r>
          </w:p>
        </w:tc>
        <w:tc>
          <w:tcPr>
            <w:tcW w:w="1900" w:type="dxa"/>
            <w:vAlign w:val="center"/>
          </w:tcPr>
          <w:p>
            <w:pPr>
              <w:jc w:val="center"/>
              <w:rPr>
                <w:sz w:val="20"/>
                <w:szCs w:val="20"/>
              </w:rPr>
            </w:pPr>
            <w:r>
              <w:rPr>
                <w:rFonts w:hint="eastAsia"/>
                <w:szCs w:val="21"/>
              </w:rPr>
              <w:t>15</w:t>
            </w:r>
          </w:p>
        </w:tc>
        <w:tc>
          <w:tcPr>
            <w:tcW w:w="915" w:type="dxa"/>
            <w:vAlign w:val="center"/>
          </w:tcPr>
          <w:p>
            <w:pPr>
              <w:jc w:val="center"/>
              <w:rPr>
                <w:sz w:val="20"/>
                <w:szCs w:val="20"/>
              </w:rPr>
            </w:pPr>
            <w:r>
              <w:rPr>
                <w:rFonts w:hint="eastAsia"/>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18</w:t>
            </w:r>
          </w:p>
        </w:tc>
        <w:tc>
          <w:tcPr>
            <w:tcW w:w="1496" w:type="dxa"/>
            <w:vAlign w:val="center"/>
          </w:tcPr>
          <w:p>
            <w:pPr>
              <w:jc w:val="center"/>
              <w:rPr>
                <w:szCs w:val="21"/>
              </w:rPr>
            </w:pPr>
            <w:r>
              <w:rPr>
                <w:rFonts w:hint="eastAsia"/>
                <w:szCs w:val="21"/>
              </w:rPr>
              <w:t>电工绝缘胶带</w:t>
            </w:r>
          </w:p>
        </w:tc>
        <w:tc>
          <w:tcPr>
            <w:tcW w:w="3516" w:type="dxa"/>
            <w:vAlign w:val="center"/>
          </w:tcPr>
          <w:p>
            <w:pPr>
              <w:jc w:val="left"/>
              <w:rPr>
                <w:sz w:val="20"/>
                <w:szCs w:val="20"/>
              </w:rPr>
            </w:pPr>
            <w:r>
              <w:rPr>
                <w:rFonts w:hint="eastAsia"/>
                <w:szCs w:val="21"/>
              </w:rPr>
              <w:t>白色，防水绝缘，长≥20m；宽≥18mm；厚≥0.15mm；</w:t>
            </w:r>
          </w:p>
        </w:tc>
        <w:tc>
          <w:tcPr>
            <w:tcW w:w="1900" w:type="dxa"/>
            <w:vAlign w:val="center"/>
          </w:tcPr>
          <w:p>
            <w:pPr>
              <w:jc w:val="center"/>
              <w:rPr>
                <w:sz w:val="20"/>
                <w:szCs w:val="20"/>
              </w:rPr>
            </w:pPr>
            <w:r>
              <w:rPr>
                <w:rFonts w:hint="eastAsia"/>
                <w:szCs w:val="21"/>
              </w:rPr>
              <w:t>15</w:t>
            </w:r>
          </w:p>
        </w:tc>
        <w:tc>
          <w:tcPr>
            <w:tcW w:w="915" w:type="dxa"/>
            <w:vAlign w:val="center"/>
          </w:tcPr>
          <w:p>
            <w:pPr>
              <w:jc w:val="center"/>
              <w:rPr>
                <w:sz w:val="20"/>
                <w:szCs w:val="20"/>
              </w:rPr>
            </w:pPr>
            <w:r>
              <w:rPr>
                <w:rFonts w:hint="eastAsia"/>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19</w:t>
            </w:r>
          </w:p>
        </w:tc>
        <w:tc>
          <w:tcPr>
            <w:tcW w:w="1496" w:type="dxa"/>
            <w:vAlign w:val="center"/>
          </w:tcPr>
          <w:p>
            <w:pPr>
              <w:jc w:val="center"/>
              <w:rPr>
                <w:szCs w:val="21"/>
              </w:rPr>
            </w:pPr>
            <w:r>
              <w:rPr>
                <w:rFonts w:hint="eastAsia"/>
                <w:szCs w:val="21"/>
              </w:rPr>
              <w:t>警戒线胶带</w:t>
            </w:r>
          </w:p>
        </w:tc>
        <w:tc>
          <w:tcPr>
            <w:tcW w:w="3516" w:type="dxa"/>
            <w:vAlign w:val="center"/>
          </w:tcPr>
          <w:p>
            <w:pPr>
              <w:jc w:val="left"/>
              <w:rPr>
                <w:sz w:val="20"/>
                <w:szCs w:val="20"/>
              </w:rPr>
            </w:pPr>
            <w:r>
              <w:rPr>
                <w:rFonts w:hint="eastAsia"/>
                <w:szCs w:val="21"/>
              </w:rPr>
              <w:t>黄底黑纹斑马线警戒PVC胶带，长≥33m；宽≥5cm</w:t>
            </w:r>
          </w:p>
        </w:tc>
        <w:tc>
          <w:tcPr>
            <w:tcW w:w="1900" w:type="dxa"/>
            <w:vAlign w:val="center"/>
          </w:tcPr>
          <w:p>
            <w:pPr>
              <w:jc w:val="center"/>
              <w:rPr>
                <w:sz w:val="20"/>
                <w:szCs w:val="20"/>
              </w:rPr>
            </w:pPr>
            <w:r>
              <w:rPr>
                <w:rFonts w:hint="eastAsia"/>
                <w:szCs w:val="21"/>
              </w:rPr>
              <w:t>10</w:t>
            </w:r>
          </w:p>
        </w:tc>
        <w:tc>
          <w:tcPr>
            <w:tcW w:w="915" w:type="dxa"/>
            <w:vAlign w:val="center"/>
          </w:tcPr>
          <w:p>
            <w:pPr>
              <w:jc w:val="center"/>
              <w:rPr>
                <w:sz w:val="20"/>
                <w:szCs w:val="20"/>
              </w:rPr>
            </w:pPr>
            <w:r>
              <w:rPr>
                <w:rFonts w:hint="eastAsia"/>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20</w:t>
            </w:r>
          </w:p>
        </w:tc>
        <w:tc>
          <w:tcPr>
            <w:tcW w:w="1496" w:type="dxa"/>
            <w:vAlign w:val="center"/>
          </w:tcPr>
          <w:p>
            <w:pPr>
              <w:jc w:val="center"/>
              <w:rPr>
                <w:szCs w:val="21"/>
              </w:rPr>
            </w:pPr>
            <w:r>
              <w:rPr>
                <w:rFonts w:hint="eastAsia"/>
                <w:szCs w:val="21"/>
              </w:rPr>
              <w:t>高碳钢钻头</w:t>
            </w:r>
          </w:p>
        </w:tc>
        <w:tc>
          <w:tcPr>
            <w:tcW w:w="3516" w:type="dxa"/>
            <w:vAlign w:val="center"/>
          </w:tcPr>
          <w:p>
            <w:pPr>
              <w:jc w:val="left"/>
              <w:rPr>
                <w:sz w:val="20"/>
                <w:szCs w:val="20"/>
              </w:rPr>
            </w:pPr>
            <w:r>
              <w:rPr>
                <w:rFonts w:hint="eastAsia"/>
                <w:szCs w:val="21"/>
              </w:rPr>
              <w:t>整体硬质PCB专用高碳钢整体合金钻头，直径 0.7mm；刃长≥8mm；柄径3mm;总长40mm;</w:t>
            </w:r>
          </w:p>
        </w:tc>
        <w:tc>
          <w:tcPr>
            <w:tcW w:w="1900" w:type="dxa"/>
            <w:vAlign w:val="center"/>
          </w:tcPr>
          <w:p>
            <w:pPr>
              <w:jc w:val="center"/>
              <w:rPr>
                <w:sz w:val="20"/>
                <w:szCs w:val="20"/>
              </w:rPr>
            </w:pPr>
            <w:r>
              <w:rPr>
                <w:rFonts w:hint="eastAsia"/>
                <w:szCs w:val="21"/>
              </w:rPr>
              <w:t>50</w:t>
            </w:r>
          </w:p>
        </w:tc>
        <w:tc>
          <w:tcPr>
            <w:tcW w:w="915" w:type="dxa"/>
            <w:vAlign w:val="center"/>
          </w:tcPr>
          <w:p>
            <w:pPr>
              <w:jc w:val="center"/>
              <w:rPr>
                <w:sz w:val="20"/>
                <w:szCs w:val="20"/>
              </w:rPr>
            </w:pPr>
            <w:r>
              <w:rPr>
                <w:rFonts w:hint="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21</w:t>
            </w:r>
          </w:p>
        </w:tc>
        <w:tc>
          <w:tcPr>
            <w:tcW w:w="1496" w:type="dxa"/>
            <w:vAlign w:val="center"/>
          </w:tcPr>
          <w:p>
            <w:pPr>
              <w:jc w:val="center"/>
              <w:rPr>
                <w:szCs w:val="21"/>
              </w:rPr>
            </w:pPr>
            <w:r>
              <w:rPr>
                <w:rFonts w:hint="eastAsia"/>
                <w:szCs w:val="21"/>
              </w:rPr>
              <w:t>高碳钢钻头</w:t>
            </w:r>
          </w:p>
        </w:tc>
        <w:tc>
          <w:tcPr>
            <w:tcW w:w="3516" w:type="dxa"/>
            <w:vAlign w:val="center"/>
          </w:tcPr>
          <w:p>
            <w:pPr>
              <w:jc w:val="left"/>
              <w:rPr>
                <w:sz w:val="20"/>
                <w:szCs w:val="20"/>
              </w:rPr>
            </w:pPr>
            <w:r>
              <w:rPr>
                <w:rFonts w:hint="eastAsia"/>
                <w:szCs w:val="21"/>
              </w:rPr>
              <w:t>整体硬质PCB专用高碳钢整体合金钻头，直径 0.8mm；刃长≥8mm；柄径3mm;总长40mm;</w:t>
            </w:r>
          </w:p>
        </w:tc>
        <w:tc>
          <w:tcPr>
            <w:tcW w:w="1900" w:type="dxa"/>
            <w:vAlign w:val="center"/>
          </w:tcPr>
          <w:p>
            <w:pPr>
              <w:jc w:val="center"/>
              <w:rPr>
                <w:sz w:val="20"/>
                <w:szCs w:val="20"/>
              </w:rPr>
            </w:pPr>
            <w:r>
              <w:rPr>
                <w:rFonts w:hint="eastAsia"/>
                <w:szCs w:val="21"/>
              </w:rPr>
              <w:t>50</w:t>
            </w:r>
          </w:p>
        </w:tc>
        <w:tc>
          <w:tcPr>
            <w:tcW w:w="915" w:type="dxa"/>
            <w:vAlign w:val="center"/>
          </w:tcPr>
          <w:p>
            <w:pPr>
              <w:jc w:val="center"/>
              <w:rPr>
                <w:sz w:val="20"/>
                <w:szCs w:val="20"/>
              </w:rPr>
            </w:pPr>
            <w:r>
              <w:rPr>
                <w:rFonts w:hint="eastAsia"/>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22</w:t>
            </w:r>
          </w:p>
        </w:tc>
        <w:tc>
          <w:tcPr>
            <w:tcW w:w="1496" w:type="dxa"/>
            <w:vAlign w:val="center"/>
          </w:tcPr>
          <w:p>
            <w:pPr>
              <w:jc w:val="center"/>
              <w:rPr>
                <w:sz w:val="20"/>
                <w:szCs w:val="20"/>
              </w:rPr>
            </w:pPr>
            <w:r>
              <w:rPr>
                <w:rFonts w:hint="eastAsia"/>
                <w:szCs w:val="21"/>
              </w:rPr>
              <w:t>高碳钢钻头</w:t>
            </w:r>
          </w:p>
        </w:tc>
        <w:tc>
          <w:tcPr>
            <w:tcW w:w="3516" w:type="dxa"/>
            <w:vAlign w:val="center"/>
          </w:tcPr>
          <w:p>
            <w:pPr>
              <w:jc w:val="left"/>
              <w:rPr>
                <w:sz w:val="20"/>
                <w:szCs w:val="20"/>
              </w:rPr>
            </w:pPr>
            <w:r>
              <w:rPr>
                <w:rFonts w:hint="eastAsia"/>
                <w:szCs w:val="21"/>
              </w:rPr>
              <w:t>整体硬质PCB专用高碳钢整体合金钻头，直径 0.9mm；刃长≥8mm；柄径3mm;总长40mm;</w:t>
            </w:r>
          </w:p>
        </w:tc>
        <w:tc>
          <w:tcPr>
            <w:tcW w:w="1900" w:type="dxa"/>
            <w:vAlign w:val="center"/>
          </w:tcPr>
          <w:p>
            <w:pPr>
              <w:jc w:val="center"/>
              <w:rPr>
                <w:sz w:val="20"/>
                <w:szCs w:val="20"/>
              </w:rPr>
            </w:pPr>
            <w:r>
              <w:rPr>
                <w:rFonts w:hint="eastAsia"/>
                <w:szCs w:val="21"/>
              </w:rPr>
              <w:t>50</w:t>
            </w:r>
          </w:p>
        </w:tc>
        <w:tc>
          <w:tcPr>
            <w:tcW w:w="915" w:type="dxa"/>
            <w:vAlign w:val="center"/>
          </w:tcPr>
          <w:p>
            <w:pPr>
              <w:jc w:val="center"/>
              <w:rPr>
                <w:sz w:val="20"/>
                <w:szCs w:val="20"/>
              </w:rPr>
            </w:pPr>
            <w:r>
              <w:rPr>
                <w:rFonts w:hint="eastAsia"/>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23</w:t>
            </w:r>
          </w:p>
        </w:tc>
        <w:tc>
          <w:tcPr>
            <w:tcW w:w="1496" w:type="dxa"/>
            <w:vAlign w:val="center"/>
          </w:tcPr>
          <w:p>
            <w:pPr>
              <w:jc w:val="center"/>
              <w:rPr>
                <w:sz w:val="20"/>
                <w:szCs w:val="20"/>
              </w:rPr>
            </w:pPr>
            <w:r>
              <w:rPr>
                <w:rFonts w:hint="eastAsia"/>
                <w:szCs w:val="21"/>
              </w:rPr>
              <w:t>锂电池</w:t>
            </w:r>
          </w:p>
        </w:tc>
        <w:tc>
          <w:tcPr>
            <w:tcW w:w="3516" w:type="dxa"/>
            <w:vAlign w:val="center"/>
          </w:tcPr>
          <w:p>
            <w:pPr>
              <w:jc w:val="left"/>
              <w:rPr>
                <w:sz w:val="20"/>
                <w:szCs w:val="20"/>
              </w:rPr>
            </w:pPr>
            <w:r>
              <w:rPr>
                <w:rFonts w:hint="eastAsia"/>
                <w:szCs w:val="21"/>
              </w:rPr>
              <w:t>22.2V,25C,6S，10000mAh锂电池，XT60插头</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24</w:t>
            </w:r>
          </w:p>
        </w:tc>
        <w:tc>
          <w:tcPr>
            <w:tcW w:w="1496" w:type="dxa"/>
            <w:vAlign w:val="center"/>
          </w:tcPr>
          <w:p>
            <w:pPr>
              <w:jc w:val="center"/>
              <w:rPr>
                <w:szCs w:val="21"/>
              </w:rPr>
            </w:pPr>
            <w:r>
              <w:rPr>
                <w:rFonts w:hint="eastAsia"/>
                <w:szCs w:val="21"/>
              </w:rPr>
              <w:t>7.4v锂电池</w:t>
            </w:r>
          </w:p>
        </w:tc>
        <w:tc>
          <w:tcPr>
            <w:tcW w:w="3516" w:type="dxa"/>
            <w:vAlign w:val="center"/>
          </w:tcPr>
          <w:p>
            <w:pPr>
              <w:jc w:val="left"/>
              <w:rPr>
                <w:sz w:val="20"/>
                <w:szCs w:val="20"/>
              </w:rPr>
            </w:pPr>
            <w:r>
              <w:rPr>
                <w:rFonts w:hint="eastAsia"/>
                <w:szCs w:val="21"/>
              </w:rPr>
              <w:t>7.4V，1500mAh大容量，20C，锂电池，黑色卡扣输出接口+平衡充SM防反插接口</w:t>
            </w:r>
          </w:p>
        </w:tc>
        <w:tc>
          <w:tcPr>
            <w:tcW w:w="1900" w:type="dxa"/>
            <w:vAlign w:val="center"/>
          </w:tcPr>
          <w:p>
            <w:pPr>
              <w:jc w:val="center"/>
              <w:rPr>
                <w:sz w:val="20"/>
                <w:szCs w:val="20"/>
              </w:rPr>
            </w:pPr>
            <w:r>
              <w:rPr>
                <w:rFonts w:hint="eastAsia"/>
                <w:szCs w:val="21"/>
              </w:rPr>
              <w:t>10</w:t>
            </w:r>
          </w:p>
        </w:tc>
        <w:tc>
          <w:tcPr>
            <w:tcW w:w="915" w:type="dxa"/>
            <w:vAlign w:val="center"/>
          </w:tcPr>
          <w:p>
            <w:pPr>
              <w:jc w:val="center"/>
              <w:rPr>
                <w:sz w:val="20"/>
                <w:szCs w:val="20"/>
              </w:rPr>
            </w:pPr>
            <w:r>
              <w:rPr>
                <w:rFonts w:hint="eastAsia"/>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25</w:t>
            </w:r>
          </w:p>
        </w:tc>
        <w:tc>
          <w:tcPr>
            <w:tcW w:w="1496" w:type="dxa"/>
            <w:vAlign w:val="center"/>
          </w:tcPr>
          <w:p>
            <w:pPr>
              <w:jc w:val="center"/>
              <w:rPr>
                <w:szCs w:val="21"/>
              </w:rPr>
            </w:pPr>
            <w:r>
              <w:rPr>
                <w:rFonts w:hint="eastAsia"/>
                <w:szCs w:val="21"/>
              </w:rPr>
              <w:t>碱性电池</w:t>
            </w:r>
          </w:p>
        </w:tc>
        <w:tc>
          <w:tcPr>
            <w:tcW w:w="3516" w:type="dxa"/>
            <w:vAlign w:val="center"/>
          </w:tcPr>
          <w:p>
            <w:pPr>
              <w:jc w:val="left"/>
              <w:rPr>
                <w:sz w:val="20"/>
                <w:szCs w:val="20"/>
              </w:rPr>
            </w:pPr>
            <w:r>
              <w:rPr>
                <w:rFonts w:hint="eastAsia"/>
                <w:szCs w:val="21"/>
              </w:rPr>
              <w:t>5#，1.5V,LR6-40S，碱性AAA电池，无汞</w:t>
            </w:r>
          </w:p>
        </w:tc>
        <w:tc>
          <w:tcPr>
            <w:tcW w:w="1900" w:type="dxa"/>
            <w:vAlign w:val="center"/>
          </w:tcPr>
          <w:p>
            <w:pPr>
              <w:jc w:val="center"/>
              <w:rPr>
                <w:sz w:val="20"/>
                <w:szCs w:val="20"/>
              </w:rPr>
            </w:pPr>
            <w:r>
              <w:rPr>
                <w:rFonts w:hint="eastAsia"/>
                <w:szCs w:val="21"/>
              </w:rPr>
              <w:t>100</w:t>
            </w:r>
          </w:p>
        </w:tc>
        <w:tc>
          <w:tcPr>
            <w:tcW w:w="915" w:type="dxa"/>
            <w:vAlign w:val="center"/>
          </w:tcPr>
          <w:p>
            <w:pPr>
              <w:jc w:val="center"/>
              <w:rPr>
                <w:sz w:val="20"/>
                <w:szCs w:val="20"/>
              </w:rPr>
            </w:pPr>
            <w:r>
              <w:rPr>
                <w:rFonts w:hint="eastAsia"/>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26</w:t>
            </w:r>
          </w:p>
        </w:tc>
        <w:tc>
          <w:tcPr>
            <w:tcW w:w="1496" w:type="dxa"/>
            <w:vAlign w:val="center"/>
          </w:tcPr>
          <w:p>
            <w:pPr>
              <w:jc w:val="center"/>
              <w:rPr>
                <w:szCs w:val="21"/>
              </w:rPr>
            </w:pPr>
            <w:r>
              <w:rPr>
                <w:rFonts w:hint="eastAsia"/>
                <w:szCs w:val="21"/>
              </w:rPr>
              <w:t>碱性电池</w:t>
            </w:r>
          </w:p>
        </w:tc>
        <w:tc>
          <w:tcPr>
            <w:tcW w:w="3516" w:type="dxa"/>
            <w:vAlign w:val="center"/>
          </w:tcPr>
          <w:p>
            <w:pPr>
              <w:jc w:val="left"/>
              <w:rPr>
                <w:sz w:val="20"/>
                <w:szCs w:val="20"/>
              </w:rPr>
            </w:pPr>
            <w:r>
              <w:rPr>
                <w:rFonts w:hint="eastAsia"/>
                <w:szCs w:val="21"/>
              </w:rPr>
              <w:t>7#，1.5V, LR03-8B，碱性AAA电池，无汞</w:t>
            </w:r>
          </w:p>
        </w:tc>
        <w:tc>
          <w:tcPr>
            <w:tcW w:w="1900" w:type="dxa"/>
            <w:vAlign w:val="center"/>
          </w:tcPr>
          <w:p>
            <w:pPr>
              <w:jc w:val="center"/>
              <w:rPr>
                <w:sz w:val="20"/>
                <w:szCs w:val="20"/>
              </w:rPr>
            </w:pPr>
            <w:r>
              <w:rPr>
                <w:rFonts w:hint="eastAsia"/>
                <w:szCs w:val="21"/>
              </w:rPr>
              <w:t>50</w:t>
            </w:r>
          </w:p>
        </w:tc>
        <w:tc>
          <w:tcPr>
            <w:tcW w:w="915" w:type="dxa"/>
            <w:vAlign w:val="center"/>
          </w:tcPr>
          <w:p>
            <w:pPr>
              <w:jc w:val="center"/>
              <w:rPr>
                <w:sz w:val="20"/>
                <w:szCs w:val="20"/>
              </w:rPr>
            </w:pPr>
            <w:r>
              <w:rPr>
                <w:rFonts w:hint="eastAsia"/>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27</w:t>
            </w:r>
          </w:p>
        </w:tc>
        <w:tc>
          <w:tcPr>
            <w:tcW w:w="1496" w:type="dxa"/>
            <w:vAlign w:val="center"/>
          </w:tcPr>
          <w:p>
            <w:pPr>
              <w:jc w:val="center"/>
              <w:rPr>
                <w:szCs w:val="21"/>
              </w:rPr>
            </w:pPr>
            <w:r>
              <w:rPr>
                <w:rFonts w:hint="eastAsia"/>
                <w:szCs w:val="21"/>
              </w:rPr>
              <w:t>碱性电池</w:t>
            </w:r>
          </w:p>
        </w:tc>
        <w:tc>
          <w:tcPr>
            <w:tcW w:w="3516" w:type="dxa"/>
            <w:vAlign w:val="center"/>
          </w:tcPr>
          <w:p>
            <w:pPr>
              <w:jc w:val="left"/>
              <w:rPr>
                <w:sz w:val="20"/>
                <w:szCs w:val="20"/>
              </w:rPr>
            </w:pPr>
            <w:r>
              <w:rPr>
                <w:rFonts w:hint="eastAsia"/>
                <w:szCs w:val="21"/>
              </w:rPr>
              <w:t>9V层叠电池，6LR61，碱性，无汞</w:t>
            </w:r>
          </w:p>
        </w:tc>
        <w:tc>
          <w:tcPr>
            <w:tcW w:w="1900" w:type="dxa"/>
            <w:vAlign w:val="center"/>
          </w:tcPr>
          <w:p>
            <w:pPr>
              <w:jc w:val="center"/>
              <w:rPr>
                <w:sz w:val="20"/>
                <w:szCs w:val="20"/>
              </w:rPr>
            </w:pPr>
            <w:r>
              <w:rPr>
                <w:rFonts w:hint="eastAsia"/>
                <w:szCs w:val="21"/>
              </w:rPr>
              <w:t>60</w:t>
            </w:r>
          </w:p>
        </w:tc>
        <w:tc>
          <w:tcPr>
            <w:tcW w:w="915" w:type="dxa"/>
            <w:vAlign w:val="center"/>
          </w:tcPr>
          <w:p>
            <w:pPr>
              <w:jc w:val="center"/>
              <w:rPr>
                <w:sz w:val="20"/>
                <w:szCs w:val="20"/>
              </w:rPr>
            </w:pPr>
            <w:r>
              <w:rPr>
                <w:rFonts w:hint="eastAsia"/>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28</w:t>
            </w:r>
          </w:p>
        </w:tc>
        <w:tc>
          <w:tcPr>
            <w:tcW w:w="1496" w:type="dxa"/>
            <w:vAlign w:val="center"/>
          </w:tcPr>
          <w:p>
            <w:pPr>
              <w:jc w:val="center"/>
              <w:rPr>
                <w:szCs w:val="21"/>
              </w:rPr>
            </w:pPr>
            <w:r>
              <w:rPr>
                <w:rFonts w:hint="eastAsia"/>
                <w:szCs w:val="21"/>
              </w:rPr>
              <w:t>锂电池</w:t>
            </w:r>
          </w:p>
        </w:tc>
        <w:tc>
          <w:tcPr>
            <w:tcW w:w="3516" w:type="dxa"/>
            <w:vAlign w:val="center"/>
          </w:tcPr>
          <w:p>
            <w:pPr>
              <w:jc w:val="left"/>
              <w:rPr>
                <w:sz w:val="20"/>
                <w:szCs w:val="20"/>
              </w:rPr>
            </w:pPr>
            <w:r>
              <w:rPr>
                <w:rFonts w:hint="eastAsia"/>
                <w:szCs w:val="21"/>
              </w:rPr>
              <w:t>11.1V,2200mah，20C,3S，锂电池，XT60插头，尺寸（宽*厚*长mm105*34*22mm左右）；重量168左右；</w:t>
            </w:r>
          </w:p>
        </w:tc>
        <w:tc>
          <w:tcPr>
            <w:tcW w:w="1900" w:type="dxa"/>
            <w:vAlign w:val="center"/>
          </w:tcPr>
          <w:p>
            <w:pPr>
              <w:jc w:val="center"/>
              <w:rPr>
                <w:sz w:val="20"/>
                <w:szCs w:val="20"/>
              </w:rPr>
            </w:pPr>
            <w:r>
              <w:rPr>
                <w:rFonts w:hint="eastAsia"/>
                <w:szCs w:val="21"/>
              </w:rPr>
              <w:t>20</w:t>
            </w:r>
          </w:p>
        </w:tc>
        <w:tc>
          <w:tcPr>
            <w:tcW w:w="915" w:type="dxa"/>
            <w:vAlign w:val="center"/>
          </w:tcPr>
          <w:p>
            <w:pPr>
              <w:jc w:val="center"/>
              <w:rPr>
                <w:sz w:val="20"/>
                <w:szCs w:val="20"/>
              </w:rPr>
            </w:pPr>
            <w:r>
              <w:rPr>
                <w:rFonts w:hint="eastAsia"/>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29</w:t>
            </w:r>
          </w:p>
        </w:tc>
        <w:tc>
          <w:tcPr>
            <w:tcW w:w="1496" w:type="dxa"/>
            <w:vAlign w:val="center"/>
          </w:tcPr>
          <w:p>
            <w:pPr>
              <w:jc w:val="center"/>
              <w:rPr>
                <w:szCs w:val="21"/>
              </w:rPr>
            </w:pPr>
            <w:r>
              <w:rPr>
                <w:rFonts w:hint="eastAsia"/>
                <w:szCs w:val="21"/>
              </w:rPr>
              <w:t>锂电池</w:t>
            </w:r>
          </w:p>
        </w:tc>
        <w:tc>
          <w:tcPr>
            <w:tcW w:w="3516" w:type="dxa"/>
            <w:vAlign w:val="center"/>
          </w:tcPr>
          <w:p>
            <w:pPr>
              <w:jc w:val="left"/>
              <w:rPr>
                <w:sz w:val="20"/>
                <w:szCs w:val="20"/>
              </w:rPr>
            </w:pPr>
            <w:r>
              <w:rPr>
                <w:rFonts w:hint="eastAsia"/>
                <w:szCs w:val="21"/>
              </w:rPr>
              <w:t>22.2V,30C,6S，锂电池，XT60插头，持续放电66A；尺寸（宽*厚*长 约117*34*29mm）；重量约241g</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30</w:t>
            </w:r>
          </w:p>
        </w:tc>
        <w:tc>
          <w:tcPr>
            <w:tcW w:w="1496" w:type="dxa"/>
            <w:vAlign w:val="center"/>
          </w:tcPr>
          <w:p>
            <w:pPr>
              <w:jc w:val="center"/>
              <w:rPr>
                <w:szCs w:val="21"/>
              </w:rPr>
            </w:pPr>
            <w:r>
              <w:rPr>
                <w:rFonts w:hint="eastAsia"/>
                <w:szCs w:val="21"/>
              </w:rPr>
              <w:t>充电器</w:t>
            </w:r>
          </w:p>
        </w:tc>
        <w:tc>
          <w:tcPr>
            <w:tcW w:w="3516" w:type="dxa"/>
            <w:vAlign w:val="center"/>
          </w:tcPr>
          <w:p>
            <w:pPr>
              <w:jc w:val="left"/>
              <w:rPr>
                <w:sz w:val="20"/>
                <w:szCs w:val="20"/>
              </w:rPr>
            </w:pPr>
            <w:r>
              <w:rPr>
                <w:rFonts w:hint="eastAsia"/>
                <w:szCs w:val="21"/>
              </w:rPr>
              <w:t>B6充电器+并充板XT60插头</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31</w:t>
            </w:r>
          </w:p>
        </w:tc>
        <w:tc>
          <w:tcPr>
            <w:tcW w:w="1496" w:type="dxa"/>
            <w:vAlign w:val="center"/>
          </w:tcPr>
          <w:p>
            <w:pPr>
              <w:jc w:val="center"/>
              <w:rPr>
                <w:rFonts w:ascii="宋体" w:hAnsi="宋体" w:eastAsia="宋体" w:cs="宋体"/>
                <w:kern w:val="0"/>
                <w:szCs w:val="21"/>
              </w:rPr>
            </w:pPr>
            <w:r>
              <w:rPr>
                <w:rFonts w:hint="eastAsia"/>
                <w:szCs w:val="21"/>
              </w:rPr>
              <w:t>遥控器</w:t>
            </w:r>
          </w:p>
        </w:tc>
        <w:tc>
          <w:tcPr>
            <w:tcW w:w="3516" w:type="dxa"/>
            <w:vAlign w:val="center"/>
          </w:tcPr>
          <w:p>
            <w:pPr>
              <w:jc w:val="left"/>
              <w:rPr>
                <w:rFonts w:ascii="宋体" w:hAnsi="宋体" w:eastAsia="宋体" w:cs="宋体"/>
                <w:kern w:val="0"/>
                <w:sz w:val="20"/>
                <w:szCs w:val="20"/>
              </w:rPr>
            </w:pPr>
            <w:r>
              <w:rPr>
                <w:rFonts w:hint="eastAsia"/>
                <w:szCs w:val="21"/>
              </w:rPr>
              <w:t>左手油门；外形尺寸：174*89*190mm;编码方式: GFSK;外观颜色黑色；据输出: PS2接口PPM;频率范围:2.4055-2. 475GHz；显示方式: STN半透正量，128x64点阵；波段宽度: 500KHz;VA73*39毫米LCD白色背光;波段个数: 140个;天线长度: 26mm*2 (双天线);发射功率:不高于20dBm;机身重量: 392g;2. 4G模式:第二代增强型自动跳频数字系统;输入电源: 6V 1.5AA*4</w:t>
            </w:r>
          </w:p>
        </w:tc>
        <w:tc>
          <w:tcPr>
            <w:tcW w:w="1900" w:type="dxa"/>
            <w:vAlign w:val="center"/>
          </w:tcPr>
          <w:p>
            <w:pPr>
              <w:jc w:val="center"/>
              <w:rPr>
                <w:sz w:val="20"/>
                <w:szCs w:val="20"/>
              </w:rPr>
            </w:pPr>
            <w:r>
              <w:rPr>
                <w:rFonts w:hint="eastAsia"/>
                <w:szCs w:val="21"/>
              </w:rPr>
              <w:t>4</w:t>
            </w:r>
          </w:p>
        </w:tc>
        <w:tc>
          <w:tcPr>
            <w:tcW w:w="915" w:type="dxa"/>
            <w:vAlign w:val="center"/>
          </w:tcPr>
          <w:p>
            <w:pPr>
              <w:jc w:val="center"/>
              <w:rPr>
                <w:sz w:val="20"/>
                <w:szCs w:val="20"/>
              </w:rPr>
            </w:pPr>
            <w:r>
              <w:rPr>
                <w:rFonts w:hint="eastAsia"/>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32</w:t>
            </w:r>
          </w:p>
        </w:tc>
        <w:tc>
          <w:tcPr>
            <w:tcW w:w="1496" w:type="dxa"/>
            <w:vAlign w:val="center"/>
          </w:tcPr>
          <w:p>
            <w:pPr>
              <w:jc w:val="center"/>
              <w:rPr>
                <w:szCs w:val="21"/>
              </w:rPr>
            </w:pPr>
            <w:r>
              <w:rPr>
                <w:rFonts w:hint="eastAsia"/>
                <w:szCs w:val="21"/>
              </w:rPr>
              <w:t>螺丝刀</w:t>
            </w:r>
          </w:p>
        </w:tc>
        <w:tc>
          <w:tcPr>
            <w:tcW w:w="3516" w:type="dxa"/>
            <w:vAlign w:val="center"/>
          </w:tcPr>
          <w:p>
            <w:pPr>
              <w:jc w:val="left"/>
              <w:rPr>
                <w:sz w:val="20"/>
                <w:szCs w:val="20"/>
              </w:rPr>
            </w:pPr>
            <w:r>
              <w:rPr>
                <w:rFonts w:hint="eastAsia"/>
                <w:szCs w:val="21"/>
              </w:rPr>
              <w:t>梅花六棱六角螺丝刀；精品长款九件套+助力杆；净重0.35kg；长边*短边122*33左右；</w:t>
            </w:r>
          </w:p>
        </w:tc>
        <w:tc>
          <w:tcPr>
            <w:tcW w:w="1900" w:type="dxa"/>
            <w:vAlign w:val="center"/>
          </w:tcPr>
          <w:p>
            <w:pPr>
              <w:jc w:val="center"/>
              <w:rPr>
                <w:sz w:val="20"/>
                <w:szCs w:val="20"/>
              </w:rPr>
            </w:pPr>
            <w:r>
              <w:rPr>
                <w:rFonts w:hint="eastAsia"/>
                <w:szCs w:val="21"/>
              </w:rPr>
              <w:t>10</w:t>
            </w:r>
          </w:p>
        </w:tc>
        <w:tc>
          <w:tcPr>
            <w:tcW w:w="915" w:type="dxa"/>
            <w:vAlign w:val="center"/>
          </w:tcPr>
          <w:p>
            <w:pPr>
              <w:jc w:val="center"/>
              <w:rPr>
                <w:sz w:val="20"/>
                <w:szCs w:val="20"/>
              </w:rPr>
            </w:pPr>
            <w:r>
              <w:rPr>
                <w:rFonts w:hint="eastAsia"/>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33</w:t>
            </w:r>
          </w:p>
        </w:tc>
        <w:tc>
          <w:tcPr>
            <w:tcW w:w="1496" w:type="dxa"/>
            <w:vAlign w:val="center"/>
          </w:tcPr>
          <w:p>
            <w:pPr>
              <w:jc w:val="center"/>
              <w:rPr>
                <w:szCs w:val="21"/>
              </w:rPr>
            </w:pPr>
            <w:r>
              <w:rPr>
                <w:rFonts w:hint="eastAsia"/>
                <w:szCs w:val="21"/>
              </w:rPr>
              <w:t>钻头</w:t>
            </w:r>
          </w:p>
        </w:tc>
        <w:tc>
          <w:tcPr>
            <w:tcW w:w="3516" w:type="dxa"/>
            <w:vAlign w:val="center"/>
          </w:tcPr>
          <w:p>
            <w:pPr>
              <w:jc w:val="left"/>
              <w:rPr>
                <w:sz w:val="20"/>
                <w:szCs w:val="20"/>
              </w:rPr>
            </w:pPr>
            <w:r>
              <w:rPr>
                <w:rFonts w:hint="eastAsia"/>
                <w:szCs w:val="21"/>
              </w:rPr>
              <w:t>13支金属麻花钻头(1.5/2/2.5/3/3.2/3.5/4/4.2/4.8/5/5.5/6/6.5mm)</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kern w:val="0"/>
                <w:sz w:val="16"/>
                <w:szCs w:val="16"/>
              </w:rPr>
            </w:pPr>
            <w:r>
              <w:rPr>
                <w:rFonts w:hint="eastAsia"/>
                <w:szCs w:val="21"/>
              </w:rPr>
              <w:t>34</w:t>
            </w:r>
          </w:p>
        </w:tc>
        <w:tc>
          <w:tcPr>
            <w:tcW w:w="1496" w:type="dxa"/>
            <w:vAlign w:val="center"/>
          </w:tcPr>
          <w:p>
            <w:pPr>
              <w:jc w:val="center"/>
              <w:rPr>
                <w:szCs w:val="21"/>
              </w:rPr>
            </w:pPr>
            <w:r>
              <w:rPr>
                <w:rFonts w:hint="eastAsia"/>
                <w:szCs w:val="21"/>
              </w:rPr>
              <w:t>魔术贴</w:t>
            </w:r>
          </w:p>
        </w:tc>
        <w:tc>
          <w:tcPr>
            <w:tcW w:w="3516" w:type="dxa"/>
            <w:vAlign w:val="center"/>
          </w:tcPr>
          <w:p>
            <w:pPr>
              <w:jc w:val="left"/>
              <w:rPr>
                <w:sz w:val="20"/>
                <w:szCs w:val="20"/>
              </w:rPr>
            </w:pPr>
            <w:r>
              <w:rPr>
                <w:rFonts w:hint="eastAsia"/>
                <w:szCs w:val="21"/>
              </w:rPr>
              <w:t>魔术贴、防滑垫（白色，毛面，钩面均带背胶）</w:t>
            </w:r>
          </w:p>
        </w:tc>
        <w:tc>
          <w:tcPr>
            <w:tcW w:w="1900" w:type="dxa"/>
            <w:vAlign w:val="center"/>
          </w:tcPr>
          <w:p>
            <w:pPr>
              <w:jc w:val="center"/>
              <w:rPr>
                <w:sz w:val="20"/>
                <w:szCs w:val="20"/>
              </w:rPr>
            </w:pPr>
            <w:r>
              <w:rPr>
                <w:rFonts w:hint="eastAsia"/>
                <w:szCs w:val="21"/>
              </w:rPr>
              <w:t>15</w:t>
            </w:r>
          </w:p>
        </w:tc>
        <w:tc>
          <w:tcPr>
            <w:tcW w:w="915" w:type="dxa"/>
            <w:vAlign w:val="center"/>
          </w:tcPr>
          <w:p>
            <w:pPr>
              <w:jc w:val="center"/>
              <w:rPr>
                <w:sz w:val="20"/>
                <w:szCs w:val="20"/>
              </w:rPr>
            </w:pPr>
            <w:r>
              <w:rPr>
                <w:rFonts w:hint="eastAsia"/>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35</w:t>
            </w:r>
          </w:p>
        </w:tc>
        <w:tc>
          <w:tcPr>
            <w:tcW w:w="1496" w:type="dxa"/>
            <w:vAlign w:val="center"/>
          </w:tcPr>
          <w:p>
            <w:pPr>
              <w:jc w:val="center"/>
              <w:rPr>
                <w:szCs w:val="21"/>
              </w:rPr>
            </w:pPr>
            <w:r>
              <w:rPr>
                <w:rFonts w:hint="eastAsia"/>
                <w:szCs w:val="21"/>
              </w:rPr>
              <w:t>电调</w:t>
            </w:r>
          </w:p>
        </w:tc>
        <w:tc>
          <w:tcPr>
            <w:tcW w:w="3516" w:type="dxa"/>
            <w:vAlign w:val="center"/>
          </w:tcPr>
          <w:p>
            <w:pPr>
              <w:jc w:val="left"/>
              <w:rPr>
                <w:sz w:val="20"/>
                <w:szCs w:val="20"/>
              </w:rPr>
            </w:pPr>
            <w:r>
              <w:rPr>
                <w:rFonts w:hint="eastAsia"/>
                <w:szCs w:val="21"/>
              </w:rPr>
              <w:t>产品尺寸：42MM*28MM*36MM产品重量：49G权限使用：540、550、775马达。持续/瞬间电源80A/480A电压范围：7.4-14.8V电池数量：2S-4SLIPO/5-11节NIMHBEC输出：并关稳压6V/3A</w:t>
            </w:r>
          </w:p>
        </w:tc>
        <w:tc>
          <w:tcPr>
            <w:tcW w:w="1900" w:type="dxa"/>
            <w:vAlign w:val="center"/>
          </w:tcPr>
          <w:p>
            <w:pPr>
              <w:jc w:val="center"/>
              <w:rPr>
                <w:sz w:val="20"/>
                <w:szCs w:val="20"/>
              </w:rPr>
            </w:pPr>
            <w:r>
              <w:rPr>
                <w:rFonts w:hint="eastAsia"/>
                <w:szCs w:val="21"/>
              </w:rPr>
              <w:t>20</w:t>
            </w:r>
          </w:p>
        </w:tc>
        <w:tc>
          <w:tcPr>
            <w:tcW w:w="915" w:type="dxa"/>
            <w:vAlign w:val="center"/>
          </w:tcPr>
          <w:p>
            <w:pPr>
              <w:jc w:val="center"/>
              <w:rPr>
                <w:sz w:val="20"/>
                <w:szCs w:val="20"/>
              </w:rPr>
            </w:pPr>
            <w:r>
              <w:rPr>
                <w:rFonts w:hint="eastAsia"/>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36</w:t>
            </w:r>
          </w:p>
        </w:tc>
        <w:tc>
          <w:tcPr>
            <w:tcW w:w="1496" w:type="dxa"/>
            <w:vAlign w:val="center"/>
          </w:tcPr>
          <w:p>
            <w:pPr>
              <w:jc w:val="center"/>
              <w:rPr>
                <w:szCs w:val="21"/>
              </w:rPr>
            </w:pPr>
            <w:r>
              <w:rPr>
                <w:rFonts w:hint="eastAsia"/>
                <w:szCs w:val="21"/>
              </w:rPr>
              <w:t>电机</w:t>
            </w:r>
          </w:p>
        </w:tc>
        <w:tc>
          <w:tcPr>
            <w:tcW w:w="3516" w:type="dxa"/>
            <w:vAlign w:val="center"/>
          </w:tcPr>
          <w:p>
            <w:pPr>
              <w:jc w:val="left"/>
              <w:rPr>
                <w:sz w:val="20"/>
                <w:szCs w:val="20"/>
              </w:rPr>
            </w:pPr>
            <w:r>
              <w:rPr>
                <w:rFonts w:hint="eastAsia"/>
                <w:szCs w:val="21"/>
              </w:rPr>
              <w:t>纯铜高速直流电机；12v10000转，额定电压DC12V至24V通用；空载电流2.05A；电机转向支持正反转；轴径5MM；出轴长度16MM；电机直径原微型机| 42MM (加磁环45MM)795电机长度(不含轴)70.5MM；电机总长度101MM；电机前台阶高度4MM；电机台阶直径17.5MM；电机尾部台阶高度4MM；电机尾部出轴长度6MM；安装孔的孔距29MM；安装孔的孔径M4螺丝；电机重量375G</w:t>
            </w:r>
          </w:p>
        </w:tc>
        <w:tc>
          <w:tcPr>
            <w:tcW w:w="1900" w:type="dxa"/>
            <w:vAlign w:val="center"/>
          </w:tcPr>
          <w:p>
            <w:pPr>
              <w:jc w:val="center"/>
              <w:rPr>
                <w:sz w:val="20"/>
                <w:szCs w:val="20"/>
              </w:rPr>
            </w:pPr>
            <w:r>
              <w:rPr>
                <w:rFonts w:hint="eastAsia"/>
                <w:szCs w:val="21"/>
              </w:rPr>
              <w:t>30</w:t>
            </w:r>
          </w:p>
        </w:tc>
        <w:tc>
          <w:tcPr>
            <w:tcW w:w="915" w:type="dxa"/>
            <w:vAlign w:val="center"/>
          </w:tcPr>
          <w:p>
            <w:pPr>
              <w:jc w:val="center"/>
              <w:rPr>
                <w:sz w:val="20"/>
                <w:szCs w:val="20"/>
              </w:rPr>
            </w:pPr>
            <w:r>
              <w:rPr>
                <w:rFonts w:hint="eastAsia"/>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37</w:t>
            </w:r>
          </w:p>
        </w:tc>
        <w:tc>
          <w:tcPr>
            <w:tcW w:w="1496" w:type="dxa"/>
            <w:vAlign w:val="center"/>
          </w:tcPr>
          <w:p>
            <w:pPr>
              <w:jc w:val="center"/>
              <w:rPr>
                <w:szCs w:val="21"/>
              </w:rPr>
            </w:pPr>
            <w:r>
              <w:rPr>
                <w:rFonts w:hint="eastAsia"/>
                <w:szCs w:val="21"/>
              </w:rPr>
              <w:t>透明胶带</w:t>
            </w:r>
          </w:p>
        </w:tc>
        <w:tc>
          <w:tcPr>
            <w:tcW w:w="3516" w:type="dxa"/>
            <w:vAlign w:val="center"/>
          </w:tcPr>
          <w:p>
            <w:pPr>
              <w:jc w:val="left"/>
              <w:rPr>
                <w:sz w:val="20"/>
                <w:szCs w:val="20"/>
              </w:rPr>
            </w:pPr>
            <w:r>
              <w:rPr>
                <w:rFonts w:hint="eastAsia"/>
                <w:szCs w:val="21"/>
              </w:rPr>
              <w:t>封箱胶带,宽45mm*厚1.7mm*长100m（5卷/筒）</w:t>
            </w:r>
          </w:p>
        </w:tc>
        <w:tc>
          <w:tcPr>
            <w:tcW w:w="1900" w:type="dxa"/>
            <w:vAlign w:val="center"/>
          </w:tcPr>
          <w:p>
            <w:pPr>
              <w:jc w:val="center"/>
              <w:rPr>
                <w:sz w:val="20"/>
                <w:szCs w:val="20"/>
              </w:rPr>
            </w:pPr>
            <w:r>
              <w:rPr>
                <w:rFonts w:hint="eastAsia"/>
                <w:szCs w:val="21"/>
              </w:rPr>
              <w:t>12</w:t>
            </w:r>
          </w:p>
        </w:tc>
        <w:tc>
          <w:tcPr>
            <w:tcW w:w="915" w:type="dxa"/>
            <w:vAlign w:val="center"/>
          </w:tcPr>
          <w:p>
            <w:pPr>
              <w:jc w:val="center"/>
              <w:rPr>
                <w:sz w:val="20"/>
                <w:szCs w:val="20"/>
              </w:rPr>
            </w:pPr>
            <w:r>
              <w:rPr>
                <w:rFonts w:hint="eastAsia"/>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38</w:t>
            </w:r>
          </w:p>
        </w:tc>
        <w:tc>
          <w:tcPr>
            <w:tcW w:w="1496" w:type="dxa"/>
            <w:vAlign w:val="center"/>
          </w:tcPr>
          <w:p>
            <w:pPr>
              <w:jc w:val="center"/>
              <w:rPr>
                <w:szCs w:val="21"/>
              </w:rPr>
            </w:pPr>
            <w:r>
              <w:rPr>
                <w:rFonts w:hint="eastAsia"/>
                <w:szCs w:val="21"/>
              </w:rPr>
              <w:t>扎带</w:t>
            </w:r>
          </w:p>
        </w:tc>
        <w:tc>
          <w:tcPr>
            <w:tcW w:w="3516" w:type="dxa"/>
            <w:vAlign w:val="center"/>
          </w:tcPr>
          <w:p>
            <w:pPr>
              <w:jc w:val="left"/>
              <w:rPr>
                <w:sz w:val="20"/>
                <w:szCs w:val="20"/>
              </w:rPr>
            </w:pPr>
            <w:r>
              <w:rPr>
                <w:rFonts w:hint="eastAsia"/>
                <w:szCs w:val="21"/>
              </w:rPr>
              <w:t>自锁式尼龙扎带，特点:拉力强，抗老化产品宽:2.5MM；长度: 1 50MM；材质:尼龙66；工作温度: -35-80°C扩张强度: 1 .3倍国标；白色（1000根/包）</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kern w:val="0"/>
                <w:sz w:val="16"/>
                <w:szCs w:val="16"/>
              </w:rPr>
            </w:pPr>
            <w:r>
              <w:rPr>
                <w:rFonts w:hint="eastAsia"/>
                <w:szCs w:val="21"/>
              </w:rPr>
              <w:t>39</w:t>
            </w:r>
          </w:p>
        </w:tc>
        <w:tc>
          <w:tcPr>
            <w:tcW w:w="1496" w:type="dxa"/>
            <w:vAlign w:val="center"/>
          </w:tcPr>
          <w:p>
            <w:pPr>
              <w:jc w:val="center"/>
              <w:rPr>
                <w:rFonts w:ascii="宋体" w:hAnsi="宋体" w:eastAsia="宋体" w:cs="宋体"/>
                <w:kern w:val="0"/>
                <w:szCs w:val="21"/>
              </w:rPr>
            </w:pPr>
            <w:r>
              <w:rPr>
                <w:rFonts w:hint="eastAsia"/>
                <w:szCs w:val="21"/>
              </w:rPr>
              <w:t>扎带</w:t>
            </w:r>
          </w:p>
        </w:tc>
        <w:tc>
          <w:tcPr>
            <w:tcW w:w="3516" w:type="dxa"/>
            <w:vAlign w:val="center"/>
          </w:tcPr>
          <w:p>
            <w:pPr>
              <w:jc w:val="left"/>
              <w:rPr>
                <w:sz w:val="20"/>
                <w:szCs w:val="20"/>
              </w:rPr>
            </w:pPr>
            <w:r>
              <w:rPr>
                <w:rFonts w:hint="eastAsia"/>
                <w:szCs w:val="21"/>
              </w:rPr>
              <w:t>自锁式尼龙扎带，特点:拉力强，抗老化产品宽:2.5MM；长度: 200MM；材质:尼龙66；工作温度: -35-80°C扩张强度: 1 .3倍国标；白色（500根/包）</w:t>
            </w:r>
          </w:p>
        </w:tc>
        <w:tc>
          <w:tcPr>
            <w:tcW w:w="1900" w:type="dxa"/>
            <w:vAlign w:val="center"/>
          </w:tcPr>
          <w:p>
            <w:pPr>
              <w:jc w:val="center"/>
              <w:rPr>
                <w:sz w:val="20"/>
                <w:szCs w:val="20"/>
              </w:rPr>
            </w:pPr>
            <w:r>
              <w:rPr>
                <w:rFonts w:hint="eastAsia"/>
                <w:szCs w:val="21"/>
              </w:rPr>
              <w:t>10</w:t>
            </w:r>
          </w:p>
        </w:tc>
        <w:tc>
          <w:tcPr>
            <w:tcW w:w="915" w:type="dxa"/>
            <w:vAlign w:val="center"/>
          </w:tcPr>
          <w:p>
            <w:pPr>
              <w:jc w:val="center"/>
              <w:rPr>
                <w:sz w:val="20"/>
                <w:szCs w:val="20"/>
              </w:rPr>
            </w:pPr>
            <w:r>
              <w:rPr>
                <w:rFonts w:hint="eastAsia"/>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40</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直径60mm；热缩后30mm，长1m，黑色，红色，白色，蓝色，透明（每色1卷为1套）；</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41</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直径40mm；热缩后20mm，长1m，黑色，红色，白色，蓝色，透明（每色1卷为1套）；</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42</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直径30mm；热缩后15mm，长1m，黑色，红色，白色，蓝色，透明（每色1卷为1套）；</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43</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直径22mm；热缩后11mm，长1m，黑色，红色，白色，蓝色，透明（每色1卷为1套）；</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44</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直径16mm；热缩后8mm，长10m，黑色，红色，白色，蓝色，透明（每色1卷为1套）；</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45</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直径10mm；热缩后5mm，长10m，黑色，红色，白色，蓝色，透明（每色1卷为1套）；</w:t>
            </w:r>
          </w:p>
        </w:tc>
        <w:tc>
          <w:tcPr>
            <w:tcW w:w="1900" w:type="dxa"/>
            <w:vAlign w:val="center"/>
          </w:tcPr>
          <w:p>
            <w:pPr>
              <w:jc w:val="center"/>
              <w:rPr>
                <w:sz w:val="20"/>
                <w:szCs w:val="20"/>
              </w:rPr>
            </w:pPr>
            <w:r>
              <w:rPr>
                <w:rFonts w:hint="eastAsia"/>
                <w:szCs w:val="21"/>
              </w:rPr>
              <w:t>5</w:t>
            </w:r>
          </w:p>
        </w:tc>
        <w:tc>
          <w:tcPr>
            <w:tcW w:w="915" w:type="dxa"/>
            <w:vAlign w:val="center"/>
          </w:tcPr>
          <w:p>
            <w:pPr>
              <w:jc w:val="center"/>
              <w:rPr>
                <w:sz w:val="20"/>
                <w:szCs w:val="20"/>
              </w:rPr>
            </w:pPr>
            <w:r>
              <w:rPr>
                <w:rFonts w:hint="eastAsia"/>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46</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直径8mm；热缩后4mm，长10m，黑色，红色，白色，蓝色，透明（每色1卷为1套）；</w:t>
            </w:r>
          </w:p>
        </w:tc>
        <w:tc>
          <w:tcPr>
            <w:tcW w:w="1900" w:type="dxa"/>
            <w:vAlign w:val="center"/>
          </w:tcPr>
          <w:p>
            <w:pPr>
              <w:jc w:val="center"/>
              <w:rPr>
                <w:sz w:val="20"/>
                <w:szCs w:val="20"/>
              </w:rPr>
            </w:pPr>
            <w:r>
              <w:rPr>
                <w:rFonts w:hint="eastAsia"/>
                <w:szCs w:val="21"/>
              </w:rPr>
              <w:t>3</w:t>
            </w:r>
          </w:p>
        </w:tc>
        <w:tc>
          <w:tcPr>
            <w:tcW w:w="915" w:type="dxa"/>
            <w:vAlign w:val="center"/>
          </w:tcPr>
          <w:p>
            <w:pPr>
              <w:jc w:val="center"/>
              <w:rPr>
                <w:sz w:val="20"/>
                <w:szCs w:val="20"/>
              </w:rPr>
            </w:pPr>
            <w:r>
              <w:rPr>
                <w:rFonts w:hint="eastAsia"/>
                <w:szCs w:val="21"/>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47</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直径6mm；热缩后3mm，长10m，黑色，红色，白色，蓝色，透明（每色1卷为1套）；</w:t>
            </w:r>
          </w:p>
        </w:tc>
        <w:tc>
          <w:tcPr>
            <w:tcW w:w="1900" w:type="dxa"/>
            <w:vAlign w:val="center"/>
          </w:tcPr>
          <w:p>
            <w:pPr>
              <w:jc w:val="center"/>
              <w:rPr>
                <w:sz w:val="20"/>
                <w:szCs w:val="20"/>
              </w:rPr>
            </w:pPr>
            <w:r>
              <w:rPr>
                <w:rFonts w:hint="eastAsia"/>
                <w:szCs w:val="21"/>
              </w:rPr>
              <w:t>3</w:t>
            </w:r>
          </w:p>
        </w:tc>
        <w:tc>
          <w:tcPr>
            <w:tcW w:w="915" w:type="dxa"/>
            <w:vAlign w:val="center"/>
          </w:tcPr>
          <w:p>
            <w:pPr>
              <w:jc w:val="center"/>
              <w:rPr>
                <w:sz w:val="20"/>
                <w:szCs w:val="20"/>
              </w:rPr>
            </w:pPr>
            <w:r>
              <w:rPr>
                <w:rFonts w:hint="eastAsia"/>
                <w:szCs w:val="21"/>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48</w:t>
            </w:r>
          </w:p>
        </w:tc>
        <w:tc>
          <w:tcPr>
            <w:tcW w:w="1496" w:type="dxa"/>
            <w:vAlign w:val="center"/>
          </w:tcPr>
          <w:p>
            <w:pPr>
              <w:jc w:val="center"/>
              <w:rPr>
                <w:szCs w:val="21"/>
              </w:rPr>
            </w:pPr>
            <w:r>
              <w:rPr>
                <w:rFonts w:hint="eastAsia"/>
                <w:szCs w:val="21"/>
              </w:rPr>
              <w:t>热缩管</w:t>
            </w:r>
          </w:p>
        </w:tc>
        <w:tc>
          <w:tcPr>
            <w:tcW w:w="3516" w:type="dxa"/>
            <w:vAlign w:val="center"/>
          </w:tcPr>
          <w:p>
            <w:pPr>
              <w:jc w:val="left"/>
              <w:rPr>
                <w:sz w:val="20"/>
                <w:szCs w:val="20"/>
              </w:rPr>
            </w:pPr>
            <w:r>
              <w:rPr>
                <w:rFonts w:hint="eastAsia"/>
                <w:szCs w:val="21"/>
              </w:rPr>
              <w:t>直径4mm；热缩后2mm，长10m，黑色，红色，白色，蓝色，透明（每色1卷为1套）；</w:t>
            </w:r>
          </w:p>
        </w:tc>
        <w:tc>
          <w:tcPr>
            <w:tcW w:w="1900" w:type="dxa"/>
            <w:vAlign w:val="center"/>
          </w:tcPr>
          <w:p>
            <w:pPr>
              <w:jc w:val="center"/>
              <w:rPr>
                <w:sz w:val="20"/>
                <w:szCs w:val="20"/>
              </w:rPr>
            </w:pPr>
            <w:r>
              <w:rPr>
                <w:rFonts w:hint="eastAsia"/>
                <w:szCs w:val="21"/>
              </w:rPr>
              <w:t>3</w:t>
            </w:r>
          </w:p>
        </w:tc>
        <w:tc>
          <w:tcPr>
            <w:tcW w:w="915" w:type="dxa"/>
            <w:vAlign w:val="center"/>
          </w:tcPr>
          <w:p>
            <w:pPr>
              <w:jc w:val="center"/>
              <w:rPr>
                <w:sz w:val="20"/>
                <w:szCs w:val="20"/>
              </w:rPr>
            </w:pPr>
            <w:r>
              <w:rPr>
                <w:rFonts w:hint="eastAsia"/>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49</w:t>
            </w:r>
          </w:p>
        </w:tc>
        <w:tc>
          <w:tcPr>
            <w:tcW w:w="1496" w:type="dxa"/>
            <w:vAlign w:val="center"/>
          </w:tcPr>
          <w:p>
            <w:pPr>
              <w:jc w:val="center"/>
              <w:rPr>
                <w:rFonts w:ascii="宋体" w:hAnsi="宋体" w:eastAsia="宋体" w:cs="宋体"/>
                <w:kern w:val="0"/>
                <w:szCs w:val="21"/>
              </w:rPr>
            </w:pPr>
            <w:r>
              <w:rPr>
                <w:rFonts w:hint="eastAsia"/>
                <w:szCs w:val="21"/>
              </w:rPr>
              <w:t>热缩管</w:t>
            </w:r>
          </w:p>
        </w:tc>
        <w:tc>
          <w:tcPr>
            <w:tcW w:w="3516" w:type="dxa"/>
            <w:vAlign w:val="center"/>
          </w:tcPr>
          <w:p>
            <w:pPr>
              <w:jc w:val="left"/>
              <w:rPr>
                <w:sz w:val="20"/>
                <w:szCs w:val="20"/>
              </w:rPr>
            </w:pPr>
            <w:r>
              <w:rPr>
                <w:rFonts w:hint="eastAsia"/>
                <w:szCs w:val="21"/>
              </w:rPr>
              <w:t>直径2mm；热缩后1mm，长10m，黑色，红色，白色，蓝色，透明（每色1卷为1套）；</w:t>
            </w:r>
          </w:p>
        </w:tc>
        <w:tc>
          <w:tcPr>
            <w:tcW w:w="1900" w:type="dxa"/>
            <w:vAlign w:val="center"/>
          </w:tcPr>
          <w:p>
            <w:pPr>
              <w:jc w:val="center"/>
              <w:rPr>
                <w:sz w:val="20"/>
                <w:szCs w:val="20"/>
              </w:rPr>
            </w:pPr>
            <w:r>
              <w:rPr>
                <w:rFonts w:hint="eastAsia"/>
                <w:szCs w:val="21"/>
              </w:rPr>
              <w:t>3</w:t>
            </w:r>
          </w:p>
        </w:tc>
        <w:tc>
          <w:tcPr>
            <w:tcW w:w="915" w:type="dxa"/>
            <w:vAlign w:val="center"/>
          </w:tcPr>
          <w:p>
            <w:pPr>
              <w:jc w:val="center"/>
              <w:rPr>
                <w:sz w:val="20"/>
                <w:szCs w:val="20"/>
              </w:rPr>
            </w:pPr>
            <w:r>
              <w:rPr>
                <w:rFonts w:hint="eastAsia"/>
                <w:szCs w:val="21"/>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50</w:t>
            </w:r>
          </w:p>
        </w:tc>
        <w:tc>
          <w:tcPr>
            <w:tcW w:w="1496" w:type="dxa"/>
            <w:vAlign w:val="center"/>
          </w:tcPr>
          <w:p>
            <w:pPr>
              <w:jc w:val="center"/>
              <w:rPr>
                <w:szCs w:val="21"/>
              </w:rPr>
            </w:pPr>
            <w:r>
              <w:rPr>
                <w:rFonts w:hint="eastAsia"/>
                <w:szCs w:val="21"/>
              </w:rPr>
              <w:t>舵机缠绕管</w:t>
            </w:r>
          </w:p>
        </w:tc>
        <w:tc>
          <w:tcPr>
            <w:tcW w:w="3516" w:type="dxa"/>
            <w:vAlign w:val="center"/>
          </w:tcPr>
          <w:p>
            <w:pPr>
              <w:jc w:val="left"/>
              <w:rPr>
                <w:sz w:val="20"/>
                <w:szCs w:val="20"/>
              </w:rPr>
            </w:pPr>
            <w:r>
              <w:rPr>
                <w:rFonts w:hint="eastAsia"/>
                <w:szCs w:val="21"/>
              </w:rPr>
              <w:t>直径≥10mm；长度2m；材质:环保PE，（黑色，白色各1根为1套）</w:t>
            </w:r>
          </w:p>
        </w:tc>
        <w:tc>
          <w:tcPr>
            <w:tcW w:w="1900" w:type="dxa"/>
            <w:vAlign w:val="center"/>
          </w:tcPr>
          <w:p>
            <w:pPr>
              <w:jc w:val="center"/>
              <w:rPr>
                <w:sz w:val="20"/>
                <w:szCs w:val="20"/>
              </w:rPr>
            </w:pPr>
            <w:r>
              <w:rPr>
                <w:rFonts w:hint="eastAsia"/>
                <w:szCs w:val="21"/>
              </w:rPr>
              <w:t>15</w:t>
            </w:r>
          </w:p>
        </w:tc>
        <w:tc>
          <w:tcPr>
            <w:tcW w:w="915" w:type="dxa"/>
            <w:vAlign w:val="center"/>
          </w:tcPr>
          <w:p>
            <w:pPr>
              <w:jc w:val="center"/>
              <w:rPr>
                <w:sz w:val="20"/>
                <w:szCs w:val="20"/>
              </w:rPr>
            </w:pPr>
            <w:r>
              <w:rPr>
                <w:rFonts w:hint="eastAsia"/>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sz w:val="16"/>
                <w:szCs w:val="16"/>
              </w:rPr>
            </w:pPr>
            <w:r>
              <w:rPr>
                <w:rFonts w:hint="eastAsia"/>
                <w:szCs w:val="21"/>
              </w:rPr>
              <w:t>51</w:t>
            </w:r>
          </w:p>
        </w:tc>
        <w:tc>
          <w:tcPr>
            <w:tcW w:w="1496" w:type="dxa"/>
            <w:vAlign w:val="center"/>
          </w:tcPr>
          <w:p>
            <w:pPr>
              <w:jc w:val="center"/>
              <w:rPr>
                <w:szCs w:val="21"/>
              </w:rPr>
            </w:pPr>
            <w:r>
              <w:rPr>
                <w:rFonts w:hint="eastAsia"/>
                <w:szCs w:val="21"/>
              </w:rPr>
              <w:t>钢卷尺</w:t>
            </w:r>
          </w:p>
        </w:tc>
        <w:tc>
          <w:tcPr>
            <w:tcW w:w="3516" w:type="dxa"/>
            <w:vAlign w:val="center"/>
          </w:tcPr>
          <w:p>
            <w:pPr>
              <w:jc w:val="left"/>
              <w:rPr>
                <w:sz w:val="20"/>
                <w:szCs w:val="20"/>
              </w:rPr>
            </w:pPr>
            <w:r>
              <w:rPr>
                <w:rFonts w:hint="eastAsia"/>
                <w:szCs w:val="21"/>
              </w:rPr>
              <w:t>精准测量便携尺精准测量便携尺子；尺带长度10M；尺带宽度25mm；尺寸90*85*40mm；尺带制式cm；重量约0.40kg</w:t>
            </w:r>
          </w:p>
        </w:tc>
        <w:tc>
          <w:tcPr>
            <w:tcW w:w="1900" w:type="dxa"/>
            <w:vAlign w:val="center"/>
          </w:tcPr>
          <w:p>
            <w:pPr>
              <w:jc w:val="center"/>
              <w:rPr>
                <w:sz w:val="20"/>
                <w:szCs w:val="20"/>
              </w:rPr>
            </w:pPr>
            <w:r>
              <w:rPr>
                <w:rFonts w:hint="eastAsia"/>
                <w:szCs w:val="21"/>
              </w:rPr>
              <w:t>2</w:t>
            </w:r>
          </w:p>
        </w:tc>
        <w:tc>
          <w:tcPr>
            <w:tcW w:w="915" w:type="dxa"/>
            <w:vAlign w:val="center"/>
          </w:tcPr>
          <w:p>
            <w:pPr>
              <w:jc w:val="center"/>
              <w:rPr>
                <w:sz w:val="20"/>
                <w:szCs w:val="20"/>
              </w:rPr>
            </w:pPr>
            <w:r>
              <w:rPr>
                <w:rFonts w:hint="eastAsia"/>
                <w:szCs w:val="21"/>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kern w:val="0"/>
                <w:sz w:val="16"/>
                <w:szCs w:val="16"/>
              </w:rPr>
            </w:pPr>
            <w:r>
              <w:rPr>
                <w:rFonts w:hint="eastAsia"/>
                <w:szCs w:val="21"/>
              </w:rPr>
              <w:t>52</w:t>
            </w:r>
          </w:p>
        </w:tc>
        <w:tc>
          <w:tcPr>
            <w:tcW w:w="1496" w:type="dxa"/>
            <w:vAlign w:val="center"/>
          </w:tcPr>
          <w:p>
            <w:pPr>
              <w:jc w:val="center"/>
              <w:rPr>
                <w:rFonts w:hint="eastAsia"/>
                <w:szCs w:val="21"/>
              </w:rPr>
            </w:pPr>
            <w:r>
              <w:rPr>
                <w:rFonts w:hint="eastAsia"/>
                <w:szCs w:val="21"/>
              </w:rPr>
              <w:t>压脉带</w:t>
            </w:r>
          </w:p>
        </w:tc>
        <w:tc>
          <w:tcPr>
            <w:tcW w:w="3516" w:type="dxa"/>
            <w:vAlign w:val="center"/>
          </w:tcPr>
          <w:p>
            <w:pPr>
              <w:jc w:val="left"/>
              <w:rPr>
                <w:rFonts w:hint="eastAsia"/>
                <w:sz w:val="20"/>
                <w:szCs w:val="20"/>
              </w:rPr>
            </w:pPr>
            <w:r>
              <w:rPr>
                <w:rFonts w:hint="eastAsia"/>
                <w:szCs w:val="21"/>
              </w:rPr>
              <w:t>橡胶管；规格(内径x外径)6x9mm；标准米数30m1包；</w:t>
            </w:r>
          </w:p>
        </w:tc>
        <w:tc>
          <w:tcPr>
            <w:tcW w:w="1900" w:type="dxa"/>
            <w:vAlign w:val="center"/>
          </w:tcPr>
          <w:p>
            <w:pPr>
              <w:jc w:val="center"/>
              <w:rPr>
                <w:rFonts w:hint="eastAsia"/>
                <w:sz w:val="20"/>
                <w:szCs w:val="20"/>
              </w:rPr>
            </w:pPr>
            <w:r>
              <w:rPr>
                <w:rFonts w:hint="eastAsia"/>
                <w:szCs w:val="21"/>
              </w:rPr>
              <w:t>1</w:t>
            </w:r>
          </w:p>
        </w:tc>
        <w:tc>
          <w:tcPr>
            <w:tcW w:w="915" w:type="dxa"/>
            <w:vAlign w:val="center"/>
          </w:tcPr>
          <w:p>
            <w:pPr>
              <w:jc w:val="center"/>
              <w:rPr>
                <w:rFonts w:hint="eastAsia"/>
                <w:sz w:val="20"/>
                <w:szCs w:val="20"/>
              </w:rPr>
            </w:pPr>
            <w:r>
              <w:rPr>
                <w:rFonts w:hint="eastAsia"/>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53</w:t>
            </w:r>
          </w:p>
        </w:tc>
        <w:tc>
          <w:tcPr>
            <w:tcW w:w="1496" w:type="dxa"/>
            <w:vAlign w:val="center"/>
          </w:tcPr>
          <w:p>
            <w:pPr>
              <w:jc w:val="center"/>
              <w:rPr>
                <w:rFonts w:hint="eastAsia"/>
                <w:szCs w:val="21"/>
              </w:rPr>
            </w:pPr>
            <w:r>
              <w:rPr>
                <w:rFonts w:hint="eastAsia"/>
                <w:szCs w:val="21"/>
              </w:rPr>
              <w:t>切割片</w:t>
            </w:r>
          </w:p>
        </w:tc>
        <w:tc>
          <w:tcPr>
            <w:tcW w:w="3516" w:type="dxa"/>
            <w:vAlign w:val="center"/>
          </w:tcPr>
          <w:p>
            <w:pPr>
              <w:jc w:val="left"/>
              <w:rPr>
                <w:rFonts w:hint="eastAsia"/>
                <w:sz w:val="20"/>
                <w:szCs w:val="20"/>
              </w:rPr>
            </w:pPr>
            <w:r>
              <w:rPr>
                <w:rFonts w:hint="eastAsia"/>
                <w:szCs w:val="21"/>
              </w:rPr>
              <w:t>树脂切割；规格: 直径150mm*1.2mm*内径 22mm</w:t>
            </w:r>
          </w:p>
        </w:tc>
        <w:tc>
          <w:tcPr>
            <w:tcW w:w="1900" w:type="dxa"/>
            <w:vAlign w:val="center"/>
          </w:tcPr>
          <w:p>
            <w:pPr>
              <w:jc w:val="center"/>
              <w:rPr>
                <w:rFonts w:hint="eastAsia"/>
                <w:sz w:val="20"/>
                <w:szCs w:val="20"/>
              </w:rPr>
            </w:pPr>
            <w:r>
              <w:rPr>
                <w:rFonts w:hint="eastAsia"/>
                <w:szCs w:val="21"/>
              </w:rPr>
              <w:t>10</w:t>
            </w:r>
          </w:p>
        </w:tc>
        <w:tc>
          <w:tcPr>
            <w:tcW w:w="915" w:type="dxa"/>
            <w:vAlign w:val="center"/>
          </w:tcPr>
          <w:p>
            <w:pPr>
              <w:jc w:val="center"/>
              <w:rPr>
                <w:rFonts w:hint="eastAsia"/>
                <w:sz w:val="20"/>
                <w:szCs w:val="20"/>
              </w:rPr>
            </w:pPr>
            <w:r>
              <w:rPr>
                <w:rFonts w:hint="eastAsia"/>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54</w:t>
            </w:r>
          </w:p>
        </w:tc>
        <w:tc>
          <w:tcPr>
            <w:tcW w:w="1496" w:type="dxa"/>
            <w:vAlign w:val="center"/>
          </w:tcPr>
          <w:p>
            <w:pPr>
              <w:jc w:val="center"/>
              <w:rPr>
                <w:rFonts w:hint="eastAsia"/>
                <w:szCs w:val="21"/>
              </w:rPr>
            </w:pPr>
            <w:r>
              <w:rPr>
                <w:rFonts w:hint="eastAsia"/>
                <w:szCs w:val="21"/>
              </w:rPr>
              <w:t>三角支架</w:t>
            </w:r>
          </w:p>
        </w:tc>
        <w:tc>
          <w:tcPr>
            <w:tcW w:w="3516" w:type="dxa"/>
            <w:vAlign w:val="center"/>
          </w:tcPr>
          <w:p>
            <w:pPr>
              <w:jc w:val="left"/>
              <w:rPr>
                <w:rFonts w:hint="eastAsia"/>
                <w:sz w:val="20"/>
                <w:szCs w:val="20"/>
              </w:rPr>
            </w:pPr>
            <w:r>
              <w:rPr>
                <w:rFonts w:hint="eastAsia"/>
                <w:szCs w:val="21"/>
              </w:rPr>
              <w:t>单反相机三角支架；重2300g；展开高度164cm；脚架材质 铝合金；脚管管径 30mm；脚管节数3节；安全承重6kg；收纳高度70cm；云台性质 液压阻尼</w:t>
            </w:r>
          </w:p>
        </w:tc>
        <w:tc>
          <w:tcPr>
            <w:tcW w:w="1900" w:type="dxa"/>
            <w:vAlign w:val="center"/>
          </w:tcPr>
          <w:p>
            <w:pPr>
              <w:jc w:val="center"/>
              <w:rPr>
                <w:rFonts w:hint="eastAsia"/>
                <w:sz w:val="20"/>
                <w:szCs w:val="20"/>
              </w:rPr>
            </w:pPr>
            <w:r>
              <w:rPr>
                <w:rFonts w:hint="eastAsia"/>
                <w:szCs w:val="21"/>
              </w:rPr>
              <w:t>1</w:t>
            </w:r>
          </w:p>
        </w:tc>
        <w:tc>
          <w:tcPr>
            <w:tcW w:w="915" w:type="dxa"/>
            <w:vAlign w:val="center"/>
          </w:tcPr>
          <w:p>
            <w:pPr>
              <w:jc w:val="center"/>
              <w:rPr>
                <w:rFonts w:hint="eastAsia"/>
                <w:sz w:val="20"/>
                <w:szCs w:val="20"/>
              </w:rPr>
            </w:pPr>
            <w:r>
              <w:rPr>
                <w:rFonts w:hint="eastAsia"/>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55</w:t>
            </w:r>
          </w:p>
        </w:tc>
        <w:tc>
          <w:tcPr>
            <w:tcW w:w="1496" w:type="dxa"/>
            <w:vAlign w:val="center"/>
          </w:tcPr>
          <w:p>
            <w:pPr>
              <w:jc w:val="center"/>
              <w:rPr>
                <w:rFonts w:hint="eastAsia"/>
                <w:szCs w:val="21"/>
              </w:rPr>
            </w:pPr>
            <w:r>
              <w:rPr>
                <w:rFonts w:hint="eastAsia"/>
                <w:szCs w:val="21"/>
              </w:rPr>
              <w:t>乐幻索尔六路主控板</w:t>
            </w:r>
          </w:p>
        </w:tc>
        <w:tc>
          <w:tcPr>
            <w:tcW w:w="3516" w:type="dxa"/>
            <w:vAlign w:val="center"/>
          </w:tcPr>
          <w:p>
            <w:pPr>
              <w:jc w:val="left"/>
              <w:rPr>
                <w:rFonts w:hint="eastAsia"/>
                <w:sz w:val="20"/>
                <w:szCs w:val="20"/>
              </w:rPr>
            </w:pPr>
            <w:r>
              <w:rPr>
                <w:rFonts w:hint="eastAsia"/>
                <w:szCs w:val="21"/>
              </w:rPr>
              <w:t>1.内置蓝牙4.0模块；2.6路过载保护；3.支持安卓手机和PS2手柄控制；4.单个动作组可以存储1020个动作；5.支持图形化在线调试、脱机运行；外形面积58mm*42mm；</w:t>
            </w:r>
            <w:r>
              <w:rPr>
                <w:rFonts w:hint="eastAsia"/>
                <w:szCs w:val="21"/>
              </w:rPr>
              <w:br w:type="textWrapping"/>
            </w:r>
            <w:r>
              <w:rPr>
                <w:rFonts w:hint="eastAsia"/>
                <w:szCs w:val="21"/>
              </w:rPr>
              <w:t>安装孔距尺寸49mm*34mm；</w:t>
            </w:r>
            <w:r>
              <w:rPr>
                <w:rFonts w:hint="eastAsia"/>
                <w:szCs w:val="21"/>
              </w:rPr>
              <w:br w:type="textWrapping"/>
            </w:r>
            <w:r>
              <w:rPr>
                <w:rFonts w:hint="eastAsia"/>
                <w:szCs w:val="21"/>
              </w:rPr>
              <w:t>蓝牙模块自带蓝牙4.0；图形化编；程支持PS2手柄控制；支持Ut.8；最多控制舵机数量6个；存储空间16M；信号隔离保护；支持外接单片机(二次开发)；支持低压报警；支持开关内置；支持过流保护；</w:t>
            </w:r>
            <w:r>
              <w:rPr>
                <w:rFonts w:hint="eastAsia"/>
                <w:szCs w:val="21"/>
              </w:rPr>
              <w:br w:type="textWrapping"/>
            </w:r>
            <w:r>
              <w:rPr>
                <w:rFonts w:hint="eastAsia"/>
                <w:szCs w:val="21"/>
              </w:rPr>
              <w:t>支持产品重量20克；</w:t>
            </w:r>
          </w:p>
        </w:tc>
        <w:tc>
          <w:tcPr>
            <w:tcW w:w="1900" w:type="dxa"/>
            <w:vAlign w:val="center"/>
          </w:tcPr>
          <w:p>
            <w:pPr>
              <w:jc w:val="center"/>
              <w:rPr>
                <w:rFonts w:hint="eastAsia"/>
                <w:sz w:val="20"/>
                <w:szCs w:val="20"/>
              </w:rPr>
            </w:pPr>
            <w:r>
              <w:rPr>
                <w:rFonts w:hint="eastAsia"/>
                <w:szCs w:val="21"/>
              </w:rPr>
              <w:t>3</w:t>
            </w:r>
          </w:p>
        </w:tc>
        <w:tc>
          <w:tcPr>
            <w:tcW w:w="915" w:type="dxa"/>
            <w:vAlign w:val="center"/>
          </w:tcPr>
          <w:p>
            <w:pPr>
              <w:jc w:val="center"/>
              <w:rPr>
                <w:rFonts w:hint="eastAsia"/>
                <w:sz w:val="20"/>
                <w:szCs w:val="20"/>
              </w:rPr>
            </w:pPr>
            <w:r>
              <w:rPr>
                <w:rFonts w:hint="eastAsia"/>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56</w:t>
            </w:r>
          </w:p>
        </w:tc>
        <w:tc>
          <w:tcPr>
            <w:tcW w:w="1496" w:type="dxa"/>
            <w:vAlign w:val="center"/>
          </w:tcPr>
          <w:p>
            <w:pPr>
              <w:jc w:val="center"/>
              <w:rPr>
                <w:rFonts w:hint="eastAsia"/>
                <w:szCs w:val="21"/>
              </w:rPr>
            </w:pPr>
            <w:r>
              <w:rPr>
                <w:rFonts w:hint="eastAsia"/>
                <w:szCs w:val="21"/>
              </w:rPr>
              <w:t>总线舵机</w:t>
            </w:r>
          </w:p>
        </w:tc>
        <w:tc>
          <w:tcPr>
            <w:tcW w:w="3516" w:type="dxa"/>
            <w:vAlign w:val="center"/>
          </w:tcPr>
          <w:p>
            <w:pPr>
              <w:jc w:val="left"/>
              <w:rPr>
                <w:rFonts w:hint="eastAsia"/>
                <w:sz w:val="20"/>
                <w:szCs w:val="20"/>
              </w:rPr>
            </w:pPr>
            <w:r>
              <w:rPr>
                <w:rFonts w:hint="eastAsia"/>
                <w:szCs w:val="21"/>
              </w:rPr>
              <w:t>控制角度范围: 0~1000, 对0~240；控制方式: UART串D指令；产品重量: 57g(LX-824HV) / 62g(LX-224HV)；通信波特率:115200；产品尺寸: 40mm x 20.14mm x 51.1mm；存储:掉电保存用户设置；工作电压: 9-12.6V；转动速度:0.20sec / 60° 11.1V (LX-824HV)；回读功能:支持角度回读；0.18sec/ 60° 11.1V (LX-224HV)；保护:堵转保护/过温保护；堵转扭矩:17kg.cm11.1V(LX-824HV)；参数反馈:温度、 电压、位置；11.1V (LX-224HV)；工作模式:舵机模式和减速 电机模式转动范围: .0°~240°；齿轮类型:金 属齿；空载电流: 100mA；配套线长: 20cm, 可选其他线长堵转电流: 1.7~2A；接插件型号: PH2.0-3P；舵机精度: 0.3°；适用于:各类仿生机器人关节</w:t>
            </w:r>
          </w:p>
        </w:tc>
        <w:tc>
          <w:tcPr>
            <w:tcW w:w="1900" w:type="dxa"/>
            <w:vAlign w:val="center"/>
          </w:tcPr>
          <w:p>
            <w:pPr>
              <w:jc w:val="center"/>
              <w:rPr>
                <w:rFonts w:hint="eastAsia"/>
                <w:sz w:val="20"/>
                <w:szCs w:val="20"/>
              </w:rPr>
            </w:pPr>
            <w:r>
              <w:rPr>
                <w:rFonts w:hint="eastAsia"/>
                <w:szCs w:val="21"/>
              </w:rPr>
              <w:t>20</w:t>
            </w:r>
          </w:p>
        </w:tc>
        <w:tc>
          <w:tcPr>
            <w:tcW w:w="915" w:type="dxa"/>
            <w:vAlign w:val="center"/>
          </w:tcPr>
          <w:p>
            <w:pPr>
              <w:jc w:val="center"/>
              <w:rPr>
                <w:rFonts w:hint="eastAsia"/>
                <w:sz w:val="20"/>
                <w:szCs w:val="20"/>
              </w:rPr>
            </w:pPr>
            <w:r>
              <w:rPr>
                <w:rFonts w:hint="eastAsia"/>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57</w:t>
            </w:r>
          </w:p>
        </w:tc>
        <w:tc>
          <w:tcPr>
            <w:tcW w:w="1496" w:type="dxa"/>
            <w:vAlign w:val="center"/>
          </w:tcPr>
          <w:p>
            <w:pPr>
              <w:jc w:val="center"/>
              <w:rPr>
                <w:rFonts w:hint="eastAsia"/>
                <w:szCs w:val="21"/>
              </w:rPr>
            </w:pPr>
            <w:r>
              <w:rPr>
                <w:rFonts w:hint="eastAsia"/>
                <w:szCs w:val="21"/>
              </w:rPr>
              <w:t>机器人全套支架</w:t>
            </w:r>
          </w:p>
        </w:tc>
        <w:tc>
          <w:tcPr>
            <w:tcW w:w="3516" w:type="dxa"/>
            <w:vAlign w:val="center"/>
          </w:tcPr>
          <w:p>
            <w:pPr>
              <w:jc w:val="left"/>
              <w:rPr>
                <w:rFonts w:hint="eastAsia"/>
                <w:sz w:val="20"/>
                <w:szCs w:val="20"/>
              </w:rPr>
            </w:pPr>
            <w:r>
              <w:rPr>
                <w:rFonts w:hint="eastAsia"/>
                <w:szCs w:val="21"/>
              </w:rPr>
              <w:t>尺寸单条腿长26cm躯干外壳长24cm躯干内壳宽8.4cm；重量2.35kg机体材料  采用金属和玻璃纤维板混合而成，强度更高；机体参数；摄像头分辨率480P；超声波测距5~400cm；云台角度180°；供电系统电池11.1V 2500mAh 10C；续航时间 持续运行40min；自由度 腿部3个DOF (每条腿) X6</w:t>
            </w:r>
          </w:p>
        </w:tc>
        <w:tc>
          <w:tcPr>
            <w:tcW w:w="1900" w:type="dxa"/>
            <w:vAlign w:val="center"/>
          </w:tcPr>
          <w:p>
            <w:pPr>
              <w:jc w:val="center"/>
              <w:rPr>
                <w:rFonts w:hint="eastAsia"/>
                <w:sz w:val="20"/>
                <w:szCs w:val="20"/>
              </w:rPr>
            </w:pPr>
            <w:r>
              <w:rPr>
                <w:rFonts w:hint="eastAsia"/>
                <w:szCs w:val="21"/>
              </w:rPr>
              <w:t>1</w:t>
            </w:r>
          </w:p>
        </w:tc>
        <w:tc>
          <w:tcPr>
            <w:tcW w:w="915" w:type="dxa"/>
            <w:vAlign w:val="center"/>
          </w:tcPr>
          <w:p>
            <w:pPr>
              <w:jc w:val="center"/>
              <w:rPr>
                <w:rFonts w:hint="eastAsia"/>
                <w:sz w:val="20"/>
                <w:szCs w:val="20"/>
              </w:rPr>
            </w:pPr>
            <w:r>
              <w:rPr>
                <w:rFonts w:hint="eastAsia"/>
                <w:szCs w:val="21"/>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58</w:t>
            </w:r>
          </w:p>
        </w:tc>
        <w:tc>
          <w:tcPr>
            <w:tcW w:w="1496" w:type="dxa"/>
            <w:vAlign w:val="center"/>
          </w:tcPr>
          <w:p>
            <w:pPr>
              <w:jc w:val="center"/>
              <w:rPr>
                <w:rFonts w:hint="eastAsia"/>
                <w:szCs w:val="21"/>
              </w:rPr>
            </w:pPr>
            <w:r>
              <w:rPr>
                <w:rFonts w:hint="eastAsia"/>
                <w:szCs w:val="21"/>
              </w:rPr>
              <w:t>DC-DC</w:t>
            </w:r>
            <w:r>
              <w:rPr>
                <w:rFonts w:hint="eastAsia"/>
                <w:szCs w:val="21"/>
              </w:rPr>
              <w:br w:type="textWrapping"/>
            </w:r>
            <w:r>
              <w:rPr>
                <w:rFonts w:hint="eastAsia"/>
                <w:szCs w:val="21"/>
              </w:rPr>
              <w:t>电压模块</w:t>
            </w:r>
          </w:p>
        </w:tc>
        <w:tc>
          <w:tcPr>
            <w:tcW w:w="3516" w:type="dxa"/>
            <w:vAlign w:val="center"/>
          </w:tcPr>
          <w:p>
            <w:pPr>
              <w:jc w:val="left"/>
              <w:rPr>
                <w:rFonts w:hint="eastAsia"/>
                <w:sz w:val="20"/>
                <w:szCs w:val="20"/>
              </w:rPr>
            </w:pPr>
            <w:r>
              <w:rPr>
                <w:rFonts w:hint="eastAsia"/>
                <w:szCs w:val="21"/>
              </w:rPr>
              <w:t>尺寸大小（66*36*14mm）；输入电压（2.5~35V）；输出电压（1.25~35V）；输出电流（3A）；转换效率92%；输出波纹&lt;30mV；开关效率（150KHz）；工作温度（-45~+85℃）</w:t>
            </w:r>
          </w:p>
        </w:tc>
        <w:tc>
          <w:tcPr>
            <w:tcW w:w="1900" w:type="dxa"/>
            <w:vAlign w:val="center"/>
          </w:tcPr>
          <w:p>
            <w:pPr>
              <w:jc w:val="center"/>
              <w:rPr>
                <w:rFonts w:hint="eastAsia"/>
                <w:sz w:val="20"/>
                <w:szCs w:val="20"/>
              </w:rPr>
            </w:pPr>
            <w:r>
              <w:rPr>
                <w:rFonts w:hint="eastAsia"/>
                <w:szCs w:val="21"/>
              </w:rPr>
              <w:t>10</w:t>
            </w:r>
          </w:p>
        </w:tc>
        <w:tc>
          <w:tcPr>
            <w:tcW w:w="915" w:type="dxa"/>
            <w:vAlign w:val="center"/>
          </w:tcPr>
          <w:p>
            <w:pPr>
              <w:jc w:val="center"/>
              <w:rPr>
                <w:rFonts w:hint="eastAsia"/>
                <w:sz w:val="20"/>
                <w:szCs w:val="20"/>
              </w:rPr>
            </w:pPr>
            <w:r>
              <w:rPr>
                <w:rFonts w:hint="eastAsia"/>
                <w:szCs w:val="21"/>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59</w:t>
            </w:r>
          </w:p>
        </w:tc>
        <w:tc>
          <w:tcPr>
            <w:tcW w:w="1496" w:type="dxa"/>
            <w:vAlign w:val="center"/>
          </w:tcPr>
          <w:p>
            <w:pPr>
              <w:jc w:val="center"/>
              <w:rPr>
                <w:rFonts w:hint="eastAsia"/>
                <w:szCs w:val="21"/>
              </w:rPr>
            </w:pPr>
            <w:r>
              <w:rPr>
                <w:rFonts w:hint="eastAsia"/>
                <w:szCs w:val="21"/>
              </w:rPr>
              <w:t>舵机线</w:t>
            </w:r>
          </w:p>
        </w:tc>
        <w:tc>
          <w:tcPr>
            <w:tcW w:w="3516" w:type="dxa"/>
            <w:vAlign w:val="center"/>
          </w:tcPr>
          <w:p>
            <w:pPr>
              <w:jc w:val="left"/>
              <w:rPr>
                <w:rFonts w:hint="eastAsia"/>
                <w:sz w:val="20"/>
                <w:szCs w:val="20"/>
              </w:rPr>
            </w:pPr>
            <w:r>
              <w:rPr>
                <w:rFonts w:hint="eastAsia"/>
                <w:szCs w:val="21"/>
              </w:rPr>
              <w:t>60芯，20cm，</w:t>
            </w:r>
            <w:r>
              <w:rPr>
                <w:rFonts w:hint="eastAsia"/>
                <w:szCs w:val="21"/>
              </w:rPr>
              <w:br w:type="textWrapping"/>
            </w:r>
            <w:r>
              <w:rPr>
                <w:rFonts w:hint="eastAsia"/>
                <w:szCs w:val="21"/>
              </w:rPr>
              <w:t>标准插（JR型）并线</w:t>
            </w:r>
          </w:p>
        </w:tc>
        <w:tc>
          <w:tcPr>
            <w:tcW w:w="1900" w:type="dxa"/>
            <w:vAlign w:val="center"/>
          </w:tcPr>
          <w:p>
            <w:pPr>
              <w:jc w:val="center"/>
              <w:rPr>
                <w:rFonts w:hint="eastAsia"/>
                <w:sz w:val="20"/>
                <w:szCs w:val="20"/>
              </w:rPr>
            </w:pPr>
            <w:r>
              <w:rPr>
                <w:rFonts w:hint="eastAsia"/>
                <w:szCs w:val="21"/>
              </w:rPr>
              <w:t>20</w:t>
            </w:r>
          </w:p>
        </w:tc>
        <w:tc>
          <w:tcPr>
            <w:tcW w:w="915" w:type="dxa"/>
            <w:vAlign w:val="center"/>
          </w:tcPr>
          <w:p>
            <w:pPr>
              <w:jc w:val="center"/>
              <w:rPr>
                <w:rFonts w:hint="eastAsia"/>
                <w:sz w:val="20"/>
                <w:szCs w:val="20"/>
              </w:rPr>
            </w:pPr>
            <w:r>
              <w:rPr>
                <w:rFonts w:hint="eastAsia"/>
                <w:szCs w:val="21"/>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60</w:t>
            </w:r>
          </w:p>
        </w:tc>
        <w:tc>
          <w:tcPr>
            <w:tcW w:w="1496" w:type="dxa"/>
            <w:vAlign w:val="center"/>
          </w:tcPr>
          <w:p>
            <w:pPr>
              <w:jc w:val="center"/>
              <w:rPr>
                <w:rFonts w:hint="eastAsia"/>
                <w:szCs w:val="21"/>
              </w:rPr>
            </w:pPr>
            <w:r>
              <w:rPr>
                <w:rFonts w:hint="eastAsia"/>
                <w:szCs w:val="21"/>
              </w:rPr>
              <w:t>舵机线</w:t>
            </w:r>
          </w:p>
        </w:tc>
        <w:tc>
          <w:tcPr>
            <w:tcW w:w="3516" w:type="dxa"/>
            <w:vAlign w:val="center"/>
          </w:tcPr>
          <w:p>
            <w:pPr>
              <w:jc w:val="left"/>
              <w:rPr>
                <w:rFonts w:hint="eastAsia"/>
                <w:sz w:val="20"/>
                <w:szCs w:val="20"/>
              </w:rPr>
            </w:pPr>
            <w:r>
              <w:rPr>
                <w:rFonts w:hint="eastAsia"/>
                <w:szCs w:val="21"/>
              </w:rPr>
              <w:t>60芯，10cm，</w:t>
            </w:r>
            <w:r>
              <w:rPr>
                <w:rFonts w:hint="eastAsia"/>
                <w:szCs w:val="21"/>
              </w:rPr>
              <w:br w:type="textWrapping"/>
            </w:r>
            <w:r>
              <w:rPr>
                <w:rFonts w:hint="eastAsia"/>
                <w:szCs w:val="21"/>
              </w:rPr>
              <w:t>标准插（JR型）并线</w:t>
            </w:r>
          </w:p>
        </w:tc>
        <w:tc>
          <w:tcPr>
            <w:tcW w:w="1900" w:type="dxa"/>
            <w:vAlign w:val="center"/>
          </w:tcPr>
          <w:p>
            <w:pPr>
              <w:jc w:val="center"/>
              <w:rPr>
                <w:rFonts w:hint="eastAsia"/>
                <w:sz w:val="20"/>
                <w:szCs w:val="20"/>
              </w:rPr>
            </w:pPr>
            <w:r>
              <w:rPr>
                <w:rFonts w:hint="eastAsia"/>
                <w:szCs w:val="21"/>
              </w:rPr>
              <w:t>20</w:t>
            </w:r>
          </w:p>
        </w:tc>
        <w:tc>
          <w:tcPr>
            <w:tcW w:w="915" w:type="dxa"/>
            <w:vAlign w:val="center"/>
          </w:tcPr>
          <w:p>
            <w:pPr>
              <w:jc w:val="center"/>
              <w:rPr>
                <w:rFonts w:hint="eastAsia"/>
                <w:sz w:val="20"/>
                <w:szCs w:val="20"/>
              </w:rPr>
            </w:pPr>
            <w:r>
              <w:rPr>
                <w:rFonts w:hint="eastAsia"/>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hint="eastAsia"/>
                <w:sz w:val="16"/>
                <w:szCs w:val="16"/>
              </w:rPr>
            </w:pPr>
            <w:r>
              <w:rPr>
                <w:rFonts w:hint="eastAsia"/>
                <w:szCs w:val="21"/>
              </w:rPr>
              <w:t>61</w:t>
            </w:r>
          </w:p>
        </w:tc>
        <w:tc>
          <w:tcPr>
            <w:tcW w:w="1496" w:type="dxa"/>
            <w:vAlign w:val="center"/>
          </w:tcPr>
          <w:p>
            <w:pPr>
              <w:jc w:val="center"/>
              <w:rPr>
                <w:rFonts w:ascii="宋体" w:hAnsi="宋体" w:eastAsia="宋体" w:cs="宋体"/>
                <w:kern w:val="0"/>
                <w:szCs w:val="21"/>
              </w:rPr>
            </w:pPr>
            <w:r>
              <w:rPr>
                <w:rFonts w:hint="eastAsia"/>
                <w:szCs w:val="21"/>
              </w:rPr>
              <w:t>舵机线</w:t>
            </w:r>
          </w:p>
        </w:tc>
        <w:tc>
          <w:tcPr>
            <w:tcW w:w="3516" w:type="dxa"/>
            <w:vAlign w:val="center"/>
          </w:tcPr>
          <w:p>
            <w:pPr>
              <w:jc w:val="left"/>
              <w:rPr>
                <w:rFonts w:hint="eastAsia"/>
                <w:sz w:val="20"/>
                <w:szCs w:val="20"/>
              </w:rPr>
            </w:pPr>
            <w:r>
              <w:rPr>
                <w:rFonts w:hint="eastAsia"/>
                <w:szCs w:val="21"/>
              </w:rPr>
              <w:t>60芯，30cm，</w:t>
            </w:r>
            <w:r>
              <w:rPr>
                <w:rFonts w:hint="eastAsia"/>
                <w:szCs w:val="21"/>
              </w:rPr>
              <w:br w:type="textWrapping"/>
            </w:r>
            <w:r>
              <w:rPr>
                <w:rFonts w:hint="eastAsia"/>
                <w:szCs w:val="21"/>
              </w:rPr>
              <w:t>标准插（JR型）并线</w:t>
            </w:r>
          </w:p>
        </w:tc>
        <w:tc>
          <w:tcPr>
            <w:tcW w:w="1900" w:type="dxa"/>
            <w:vAlign w:val="center"/>
          </w:tcPr>
          <w:p>
            <w:pPr>
              <w:jc w:val="center"/>
              <w:rPr>
                <w:rFonts w:hint="eastAsia"/>
                <w:sz w:val="20"/>
                <w:szCs w:val="20"/>
              </w:rPr>
            </w:pPr>
            <w:r>
              <w:rPr>
                <w:rFonts w:hint="eastAsia"/>
                <w:szCs w:val="21"/>
              </w:rPr>
              <w:t>20</w:t>
            </w:r>
          </w:p>
        </w:tc>
        <w:tc>
          <w:tcPr>
            <w:tcW w:w="915" w:type="dxa"/>
            <w:vAlign w:val="center"/>
          </w:tcPr>
          <w:p>
            <w:pPr>
              <w:jc w:val="center"/>
              <w:rPr>
                <w:rFonts w:hint="eastAsia"/>
                <w:sz w:val="20"/>
                <w:szCs w:val="20"/>
              </w:rPr>
            </w:pPr>
            <w:r>
              <w:rPr>
                <w:rFonts w:hint="eastAsia"/>
                <w:szCs w:val="21"/>
              </w:rPr>
              <w:t>61</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ascii="宋体" w:hAnsi="宋体" w:cs="宋体"/>
          <w:sz w:val="24"/>
        </w:rPr>
        <w:t>1．合同签订后，供应商应在接到采购人通知</w:t>
      </w:r>
      <w:r>
        <w:rPr>
          <w:rFonts w:hint="eastAsia" w:ascii="宋体" w:hAnsi="宋体" w:cs="宋体"/>
          <w:sz w:val="24"/>
          <w:lang w:val="en-US" w:eastAsia="zh-CN"/>
        </w:rPr>
        <w:t>7</w:t>
      </w:r>
      <w:r>
        <w:rPr>
          <w:rFonts w:ascii="宋体" w:hAnsi="宋体" w:cs="宋体"/>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327371177"/>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8C4414C"/>
    <w:rsid w:val="098C501E"/>
    <w:rsid w:val="0A412F0D"/>
    <w:rsid w:val="0B1B470A"/>
    <w:rsid w:val="0C8D0B1C"/>
    <w:rsid w:val="0DB2633E"/>
    <w:rsid w:val="0E170F1D"/>
    <w:rsid w:val="1096558D"/>
    <w:rsid w:val="167C7678"/>
    <w:rsid w:val="16CE0DE2"/>
    <w:rsid w:val="180C163C"/>
    <w:rsid w:val="18C232E9"/>
    <w:rsid w:val="191D7AD3"/>
    <w:rsid w:val="1F2624D5"/>
    <w:rsid w:val="1F446F4C"/>
    <w:rsid w:val="22E13702"/>
    <w:rsid w:val="29175E93"/>
    <w:rsid w:val="29C651C2"/>
    <w:rsid w:val="2BD831ED"/>
    <w:rsid w:val="30ED3773"/>
    <w:rsid w:val="30F454E0"/>
    <w:rsid w:val="32082D80"/>
    <w:rsid w:val="334509B8"/>
    <w:rsid w:val="38B86A96"/>
    <w:rsid w:val="3A7D7082"/>
    <w:rsid w:val="3B0418F4"/>
    <w:rsid w:val="3C800FC9"/>
    <w:rsid w:val="3D182593"/>
    <w:rsid w:val="3E842D9E"/>
    <w:rsid w:val="41E83D03"/>
    <w:rsid w:val="42497455"/>
    <w:rsid w:val="43B31F7B"/>
    <w:rsid w:val="44082729"/>
    <w:rsid w:val="469902C4"/>
    <w:rsid w:val="4BF27BEA"/>
    <w:rsid w:val="531410DD"/>
    <w:rsid w:val="5398783B"/>
    <w:rsid w:val="553E2EC3"/>
    <w:rsid w:val="56666A83"/>
    <w:rsid w:val="59575F32"/>
    <w:rsid w:val="59A565CA"/>
    <w:rsid w:val="59C72F60"/>
    <w:rsid w:val="59F903C5"/>
    <w:rsid w:val="5B0A7487"/>
    <w:rsid w:val="5CA2370E"/>
    <w:rsid w:val="62472877"/>
    <w:rsid w:val="650B258F"/>
    <w:rsid w:val="65B03214"/>
    <w:rsid w:val="6959727F"/>
    <w:rsid w:val="6C475B09"/>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2021-02-18T14:33:33Z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