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rPr>
          <w:rFonts w:hint="default" w:ascii="Calibri" w:hAnsi="Calibri" w:eastAsia="宋体" w:cs="Calibri"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Calibri" w:hAnsi="Calibri" w:eastAsia="宋体" w:cs="Calibri"/>
          <w:b/>
          <w:kern w:val="0"/>
          <w:sz w:val="32"/>
          <w:szCs w:val="32"/>
          <w:lang w:val="en-US" w:eastAsia="zh-CN"/>
        </w:rPr>
        <w:t>信息工程学院市级大师工作室</w:t>
      </w:r>
      <w:r>
        <w:rPr>
          <w:rFonts w:hint="eastAsia" w:ascii="Calibri" w:hAnsi="Calibri" w:eastAsia="宋体" w:cs="Calibri"/>
          <w:b/>
          <w:kern w:val="0"/>
          <w:sz w:val="32"/>
          <w:szCs w:val="32"/>
        </w:rPr>
        <w:t>耗</w:t>
      </w:r>
      <w:r>
        <w:rPr>
          <w:rFonts w:hint="eastAsia" w:ascii="Calibri" w:hAnsi="Calibri" w:eastAsia="宋体" w:cs="Calibri"/>
          <w:b/>
          <w:kern w:val="0"/>
          <w:sz w:val="32"/>
          <w:szCs w:val="32"/>
          <w:lang w:val="en-US" w:eastAsia="zh-CN"/>
        </w:rPr>
        <w:t>材采购项目参数</w:t>
      </w:r>
    </w:p>
    <w:bookmarkEnd w:id="0"/>
    <w:tbl>
      <w:tblPr>
        <w:tblStyle w:val="2"/>
        <w:tblpPr w:leftFromText="180" w:rightFromText="180" w:vertAnchor="text" w:horzAnchor="page" w:tblpX="1484" w:tblpY="585"/>
        <w:tblOverlap w:val="never"/>
        <w:tblW w:w="1345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1"/>
        <w:gridCol w:w="2113"/>
        <w:gridCol w:w="1020"/>
        <w:gridCol w:w="1665"/>
        <w:gridCol w:w="4725"/>
        <w:gridCol w:w="825"/>
        <w:gridCol w:w="960"/>
        <w:gridCol w:w="148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tblHeader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耗材名称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建议品牌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型号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技术参数及要求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数量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单位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布基胶带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奔亿达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3cm×50m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白色布基胶带，3厘米宽×50米长，加厚加粘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  <w:t>10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  <w:t>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锂电池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格氏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22.2v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22.2V,30C,6S，锂电池，XT60插头，持续放电66A；</w:t>
            </w:r>
          </w:p>
          <w:p>
            <w:pP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尺寸（宽×厚×长 约117×34×29mm）；重量约241g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  <w:t>个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锂电池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格氏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11.1v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11.1V,2200mah，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0C,3S，锂电池，XT60插头，尺寸（宽×厚×长mm105×34×22mm左右）；重量168左右；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  <w:t>20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  <w:t>个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碱性电池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南孚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LR6-40S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5#，1.5V,LR6-40S，碱性AAA电池，无汞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  <w:t>100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  <w:t>节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Times New Roman" w:hAnsi="Times New Roman" w:eastAsia="宋体" w:cs="Times New Roma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碱性电池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南孚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LR03-8B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7#，1.5V, LR03-8B，碱性AAA电池，无汞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  <w:t>30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  <w:t>节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Times New Roman" w:hAnsi="Times New Roman" w:eastAsia="宋体" w:cs="Times New Roma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电工绝缘胶带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3M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防水绝缘，长≥20m；宽≥18mm；厚≥0.15mm；</w:t>
            </w:r>
          </w:p>
          <w:p>
            <w:pP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黑色、白色各10卷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  <w:t>20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  <w:t>卷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Times New Roman" w:hAnsi="Times New Roman" w:eastAsia="宋体" w:cs="Times New Roma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自锁式尼龙扎带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LINGS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国标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黑100条2.5mm宽 长100mm 承重8KG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  <w:t>袋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自锁式尼龙扎带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LINGS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国标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白100条3.5mm宽 长200Mm 承重16KG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  <w:t>袋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Times New Roman" w:hAnsi="Times New Roman" w:eastAsia="宋体" w:cs="Times New Roman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工业级水口钳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保联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8792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规格：5寸 最大开口：23mm 总长：135mm 柄长：85mm 柄宽：29-104mm 材质：CR-V钢+包胶 重量：87g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  <w:t>10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  <w:t>个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碱性电池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南孚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LR6-40S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both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5#，1.5V,LR6-40S，碱性AAA电池，无汞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shd w:val="clear" w:color="auto" w:fill="auto"/>
                <w:lang w:val="en-US" w:eastAsia="zh-CN"/>
              </w:rPr>
              <w:t>盒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12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自锁式尼龙扎带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LINGS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国标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 xml:space="preserve">白500条4mm宽 长200mm 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  <w:t>袋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第一视角对抗赛摄像头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梓润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4K凸镜头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像素300万＋300万，2.8mm焦距，红外夜视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  <w:t>个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生命柱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赛曙科技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CPHPD-R24/B24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230*134mm,厚15mm，12/24V，红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蓝</w:t>
            </w: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val="en-US" w:eastAsia="zh-CN"/>
              </w:rPr>
              <w:t>各一个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  <w:t>个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15</w:t>
            </w:r>
          </w:p>
        </w:tc>
        <w:tc>
          <w:tcPr>
            <w:tcW w:w="2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软包皮革面料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帛爵家具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</w:rPr>
              <w:t>人造革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  <w:t>长15m，宽1.6m，厚度0.7mm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  <w:t>15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0"/>
                <w:szCs w:val="20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0"/>
                <w:szCs w:val="20"/>
                <w:highlight w:val="none"/>
                <w:shd w:val="clear" w:color="auto" w:fill="auto"/>
              </w:rPr>
              <w:t>米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jNmNiMmNkNGUxYmFiNTc1ODQwZDc2MmJhMzM3OTUifQ=="/>
  </w:docVars>
  <w:rsids>
    <w:rsidRoot w:val="02423C1D"/>
    <w:rsid w:val="0242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2024-11-13T02:10:00Z</dcterms:created>
  <dc:creator>hp</dc:creator>
  <cp:lastModifiedBy>hp</cp:lastModifiedBy>
  <dcterms:modified xsi:type="dcterms:W3CDTF">2024-11-13T02:15:49Z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47EC9F9A7578491DAB1F64DCEBF0A0E0</vt:lpwstr>
  </property>
</Properties>
</file>