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E3B" w:rsidRDefault="008D6498">
      <w:pPr>
        <w:jc w:val="right"/>
        <w:rPr>
          <w:sz w:val="32"/>
          <w:szCs w:val="32"/>
        </w:rPr>
      </w:pPr>
      <w:r>
        <w:t xml:space="preserve">    </w:t>
      </w:r>
    </w:p>
    <w:p w:rsidR="00581E3B" w:rsidRDefault="00581E3B">
      <w:pPr>
        <w:jc w:val="center"/>
        <w:rPr>
          <w:sz w:val="32"/>
          <w:szCs w:val="32"/>
        </w:rPr>
      </w:pPr>
    </w:p>
    <w:p w:rsidR="00581E3B" w:rsidRDefault="00581E3B">
      <w:pPr>
        <w:jc w:val="center"/>
        <w:rPr>
          <w:sz w:val="32"/>
          <w:szCs w:val="32"/>
        </w:rPr>
      </w:pPr>
    </w:p>
    <w:p w:rsidR="00581E3B" w:rsidRDefault="008D6498">
      <w:pPr>
        <w:jc w:val="center"/>
        <w:rPr>
          <w:rFonts w:ascii="黑体" w:eastAsia="黑体" w:hAnsi="黑体"/>
          <w:b/>
          <w:sz w:val="88"/>
          <w:szCs w:val="88"/>
        </w:rPr>
      </w:pPr>
      <w:r>
        <w:rPr>
          <w:rFonts w:ascii="黑体" w:eastAsia="黑体" w:hAnsi="黑体" w:hint="eastAsia"/>
          <w:b/>
          <w:sz w:val="88"/>
          <w:szCs w:val="88"/>
        </w:rPr>
        <w:t>询价文件</w:t>
      </w: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8D6498">
      <w:pPr>
        <w:ind w:firstLineChars="200" w:firstLine="560"/>
        <w:jc w:val="left"/>
        <w:rPr>
          <w:sz w:val="24"/>
        </w:rPr>
      </w:pPr>
      <w:r>
        <w:rPr>
          <w:rFonts w:hint="eastAsia"/>
          <w:sz w:val="28"/>
          <w:szCs w:val="28"/>
        </w:rPr>
        <w:t>项目名称：</w:t>
      </w:r>
      <w:bookmarkStart w:id="0" w:name="_Hlk107307454"/>
      <w:r w:rsidR="006532C0" w:rsidRPr="006532C0">
        <w:rPr>
          <w:rFonts w:hint="eastAsia"/>
          <w:sz w:val="28"/>
          <w:szCs w:val="28"/>
        </w:rPr>
        <w:t>兰州职业技术学院</w:t>
      </w:r>
      <w:r w:rsidR="00280445">
        <w:rPr>
          <w:rFonts w:hint="eastAsia"/>
          <w:sz w:val="28"/>
          <w:szCs w:val="28"/>
        </w:rPr>
        <w:t>暖气换热器及茶水锅炉清洗</w:t>
      </w:r>
      <w:r w:rsidR="006532C0" w:rsidRPr="006532C0">
        <w:rPr>
          <w:rFonts w:hint="eastAsia"/>
          <w:sz w:val="28"/>
          <w:szCs w:val="28"/>
        </w:rPr>
        <w:t>项目</w:t>
      </w:r>
      <w:bookmarkEnd w:id="0"/>
      <w:r>
        <w:rPr>
          <w:rFonts w:hint="eastAsia"/>
          <w:sz w:val="24"/>
        </w:rPr>
        <w:t xml:space="preserve"> </w:t>
      </w:r>
    </w:p>
    <w:p w:rsidR="00581E3B" w:rsidRDefault="008D6498">
      <w:pPr>
        <w:ind w:firstLineChars="200" w:firstLine="560"/>
        <w:jc w:val="left"/>
        <w:rPr>
          <w:sz w:val="28"/>
          <w:szCs w:val="28"/>
        </w:rPr>
      </w:pPr>
      <w:r>
        <w:rPr>
          <w:rFonts w:hint="eastAsia"/>
          <w:sz w:val="28"/>
          <w:szCs w:val="28"/>
        </w:rPr>
        <w:t>项目编号：</w:t>
      </w:r>
      <w:r w:rsidR="006532C0" w:rsidRPr="006532C0">
        <w:rPr>
          <w:sz w:val="28"/>
          <w:szCs w:val="28"/>
        </w:rPr>
        <w:t>LZXJ—202201</w:t>
      </w:r>
      <w:r w:rsidR="00143AE0">
        <w:rPr>
          <w:sz w:val="28"/>
          <w:szCs w:val="28"/>
        </w:rPr>
        <w:t>5</w:t>
      </w:r>
    </w:p>
    <w:p w:rsidR="00581E3B" w:rsidRDefault="008D6498">
      <w:pPr>
        <w:ind w:firstLineChars="200" w:firstLine="560"/>
        <w:jc w:val="left"/>
        <w:rPr>
          <w:sz w:val="28"/>
          <w:szCs w:val="28"/>
        </w:rPr>
      </w:pPr>
      <w:r>
        <w:rPr>
          <w:rFonts w:hint="eastAsia"/>
          <w:sz w:val="28"/>
          <w:szCs w:val="28"/>
        </w:rPr>
        <w:t>采购单位：兰州职业技术学院</w:t>
      </w:r>
    </w:p>
    <w:p w:rsidR="002C5AC0" w:rsidRDefault="002C5AC0">
      <w:pPr>
        <w:ind w:firstLineChars="200" w:firstLine="560"/>
        <w:jc w:val="left"/>
        <w:rPr>
          <w:sz w:val="28"/>
          <w:szCs w:val="28"/>
        </w:rPr>
      </w:pPr>
      <w:r>
        <w:rPr>
          <w:rFonts w:hint="eastAsia"/>
          <w:sz w:val="28"/>
          <w:szCs w:val="28"/>
        </w:rPr>
        <w:t>采购时间：</w:t>
      </w:r>
      <w:r>
        <w:rPr>
          <w:rFonts w:hint="eastAsia"/>
          <w:sz w:val="28"/>
          <w:szCs w:val="28"/>
        </w:rPr>
        <w:t>2</w:t>
      </w:r>
      <w:r>
        <w:rPr>
          <w:sz w:val="28"/>
          <w:szCs w:val="28"/>
        </w:rPr>
        <w:t>022</w:t>
      </w:r>
      <w:r>
        <w:rPr>
          <w:rFonts w:hint="eastAsia"/>
          <w:sz w:val="28"/>
          <w:szCs w:val="28"/>
        </w:rPr>
        <w:t>年</w:t>
      </w:r>
      <w:r>
        <w:rPr>
          <w:rFonts w:hint="eastAsia"/>
          <w:sz w:val="28"/>
          <w:szCs w:val="28"/>
        </w:rPr>
        <w:t>6</w:t>
      </w:r>
      <w:r>
        <w:rPr>
          <w:rFonts w:hint="eastAsia"/>
          <w:sz w:val="28"/>
          <w:szCs w:val="28"/>
        </w:rPr>
        <w:t>月</w:t>
      </w:r>
      <w:r>
        <w:rPr>
          <w:rFonts w:hint="eastAsia"/>
          <w:sz w:val="28"/>
          <w:szCs w:val="28"/>
        </w:rPr>
        <w:t>2</w:t>
      </w:r>
      <w:r>
        <w:rPr>
          <w:sz w:val="28"/>
          <w:szCs w:val="28"/>
        </w:rPr>
        <w:t>8</w:t>
      </w:r>
      <w:r>
        <w:rPr>
          <w:rFonts w:hint="eastAsia"/>
          <w:sz w:val="28"/>
          <w:szCs w:val="28"/>
        </w:rPr>
        <w:t>日</w:t>
      </w:r>
    </w:p>
    <w:p w:rsidR="00581E3B" w:rsidRDefault="00581E3B">
      <w:pPr>
        <w:jc w:val="center"/>
        <w:rPr>
          <w:color w:val="FF0000"/>
          <w:sz w:val="28"/>
          <w:szCs w:val="28"/>
        </w:rPr>
      </w:pPr>
    </w:p>
    <w:p w:rsidR="00581E3B" w:rsidRDefault="00581E3B">
      <w:pPr>
        <w:rPr>
          <w:sz w:val="28"/>
          <w:szCs w:val="28"/>
        </w:rPr>
      </w:pPr>
    </w:p>
    <w:p w:rsidR="00581E3B" w:rsidRDefault="00581E3B">
      <w:pPr>
        <w:jc w:val="center"/>
        <w:rPr>
          <w:sz w:val="28"/>
          <w:szCs w:val="28"/>
        </w:rPr>
      </w:pPr>
    </w:p>
    <w:p w:rsidR="00581E3B" w:rsidRDefault="00581E3B">
      <w:pPr>
        <w:rPr>
          <w:sz w:val="28"/>
          <w:szCs w:val="28"/>
        </w:rPr>
      </w:pPr>
    </w:p>
    <w:p w:rsidR="00581E3B" w:rsidRDefault="008D6498">
      <w:pPr>
        <w:jc w:val="center"/>
        <w:rPr>
          <w:sz w:val="28"/>
          <w:szCs w:val="28"/>
        </w:rPr>
      </w:pPr>
      <w:r>
        <w:rPr>
          <w:rFonts w:hint="eastAsia"/>
          <w:sz w:val="28"/>
          <w:szCs w:val="28"/>
        </w:rPr>
        <w:t>兰州职业技术学院</w:t>
      </w:r>
    </w:p>
    <w:p w:rsidR="00581E3B" w:rsidRDefault="008D6498">
      <w:pPr>
        <w:jc w:val="center"/>
        <w:rPr>
          <w:sz w:val="28"/>
          <w:szCs w:val="28"/>
        </w:rPr>
      </w:pPr>
      <w:r>
        <w:rPr>
          <w:rFonts w:ascii="宋体" w:hAnsi="宋体" w:hint="eastAsia"/>
          <w:sz w:val="28"/>
          <w:szCs w:val="28"/>
        </w:rPr>
        <w:t>202</w:t>
      </w:r>
      <w:r w:rsidR="006532C0">
        <w:rPr>
          <w:rFonts w:ascii="宋体" w:hAnsi="宋体"/>
          <w:sz w:val="28"/>
          <w:szCs w:val="28"/>
        </w:rPr>
        <w:t>2</w:t>
      </w:r>
      <w:r>
        <w:rPr>
          <w:rFonts w:ascii="宋体" w:hAnsi="宋体" w:hint="eastAsia"/>
          <w:sz w:val="28"/>
          <w:szCs w:val="28"/>
        </w:rPr>
        <w:t xml:space="preserve">年 </w:t>
      </w:r>
      <w:r w:rsidR="006532C0">
        <w:rPr>
          <w:rFonts w:ascii="宋体" w:hAnsi="宋体"/>
          <w:sz w:val="28"/>
          <w:szCs w:val="28"/>
        </w:rPr>
        <w:t>6</w:t>
      </w:r>
      <w:r>
        <w:rPr>
          <w:rFonts w:ascii="宋体" w:hAnsi="宋体" w:hint="eastAsia"/>
          <w:sz w:val="28"/>
          <w:szCs w:val="28"/>
        </w:rPr>
        <w:t>月</w:t>
      </w:r>
    </w:p>
    <w:p w:rsidR="00581E3B" w:rsidRDefault="00581E3B">
      <w:pPr>
        <w:pStyle w:val="1"/>
        <w:spacing w:before="0"/>
        <w:jc w:val="center"/>
        <w:rPr>
          <w:rFonts w:ascii="宋体" w:hAnsi="宋体"/>
        </w:rPr>
        <w:sectPr w:rsidR="00581E3B">
          <w:pgSz w:w="11907" w:h="16840"/>
          <w:pgMar w:top="1418" w:right="992" w:bottom="1247" w:left="1418" w:header="851" w:footer="992" w:gutter="0"/>
          <w:pgNumType w:start="1"/>
          <w:cols w:space="720"/>
          <w:docGrid w:type="lines" w:linePitch="312"/>
        </w:sectPr>
      </w:pPr>
    </w:p>
    <w:p w:rsidR="00581E3B" w:rsidRDefault="008D6498">
      <w:pPr>
        <w:pStyle w:val="1"/>
        <w:spacing w:before="0"/>
        <w:jc w:val="center"/>
        <w:rPr>
          <w:rFonts w:ascii="宋体" w:hAnsi="宋体"/>
          <w:u w:val="single"/>
        </w:rPr>
      </w:pPr>
      <w:r>
        <w:rPr>
          <w:rFonts w:ascii="宋体" w:hAnsi="宋体" w:hint="eastAsia"/>
        </w:rPr>
        <w:lastRenderedPageBreak/>
        <w:t>第一章 询价邀请函</w:t>
      </w:r>
    </w:p>
    <w:p w:rsidR="00581E3B" w:rsidRDefault="008D6498">
      <w:pPr>
        <w:spacing w:line="360" w:lineRule="auto"/>
        <w:ind w:firstLineChars="197" w:firstLine="473"/>
        <w:rPr>
          <w:rFonts w:ascii="宋体" w:hAnsi="宋体"/>
          <w:sz w:val="24"/>
        </w:rPr>
      </w:pPr>
      <w:r>
        <w:rPr>
          <w:rFonts w:ascii="宋体" w:hAnsi="宋体" w:cs="宋体" w:hint="eastAsia"/>
          <w:sz w:val="24"/>
        </w:rPr>
        <w:t>根据</w:t>
      </w:r>
      <w:r w:rsidR="00280445" w:rsidRPr="00280445">
        <w:rPr>
          <w:rFonts w:ascii="宋体" w:hAnsi="宋体" w:hint="eastAsia"/>
          <w:sz w:val="24"/>
        </w:rPr>
        <w:t>兰州职业技术学院暖气换热器及茶水锅炉清洗</w:t>
      </w:r>
      <w:r w:rsidR="002C5AC0" w:rsidRPr="002C5AC0">
        <w:rPr>
          <w:rFonts w:ascii="宋体" w:hAnsi="宋体" w:hint="eastAsia"/>
          <w:sz w:val="24"/>
        </w:rPr>
        <w:t>采购</w:t>
      </w:r>
      <w:r>
        <w:rPr>
          <w:rFonts w:ascii="宋体" w:hAnsi="宋体" w:hint="eastAsia"/>
          <w:sz w:val="24"/>
        </w:rPr>
        <w:t>需要，现拟对</w:t>
      </w:r>
      <w:r w:rsidR="00280445" w:rsidRPr="00280445">
        <w:rPr>
          <w:rFonts w:ascii="宋体" w:hAnsi="宋体" w:hint="eastAsia"/>
          <w:sz w:val="24"/>
        </w:rPr>
        <w:t>兰州职业技术学院暖气换热器及茶水锅炉清洗项目</w:t>
      </w:r>
      <w:r>
        <w:rPr>
          <w:rFonts w:ascii="宋体" w:hAnsi="宋体" w:hint="eastAsia"/>
          <w:sz w:val="24"/>
        </w:rPr>
        <w:t>进行询价采购。欢迎满足资格要求的供应商前来参加，具体事宜公告如下：</w:t>
      </w:r>
    </w:p>
    <w:p w:rsidR="00581E3B" w:rsidRPr="002C5AC0" w:rsidRDefault="008D6498">
      <w:pPr>
        <w:spacing w:line="360" w:lineRule="auto"/>
        <w:rPr>
          <w:rFonts w:ascii="宋体" w:hAnsi="宋体"/>
          <w:sz w:val="24"/>
        </w:rPr>
      </w:pPr>
      <w:r>
        <w:rPr>
          <w:rFonts w:ascii="宋体" w:hAnsi="宋体" w:hint="eastAsia"/>
          <w:sz w:val="24"/>
        </w:rPr>
        <w:t>一、采购项目编号：</w:t>
      </w:r>
      <w:r w:rsidR="002C5AC0" w:rsidRPr="002C5AC0">
        <w:rPr>
          <w:rFonts w:ascii="宋体" w:hAnsi="宋体"/>
          <w:sz w:val="24"/>
        </w:rPr>
        <w:t>LZXJ—202201</w:t>
      </w:r>
      <w:r w:rsidR="00143AE0">
        <w:rPr>
          <w:rFonts w:ascii="宋体" w:hAnsi="宋体"/>
          <w:sz w:val="24"/>
        </w:rPr>
        <w:t>5</w:t>
      </w:r>
    </w:p>
    <w:p w:rsidR="00280445" w:rsidRDefault="008D6498">
      <w:pPr>
        <w:spacing w:line="360" w:lineRule="auto"/>
        <w:rPr>
          <w:rFonts w:ascii="宋体" w:hAnsi="宋体"/>
          <w:sz w:val="24"/>
        </w:rPr>
      </w:pPr>
      <w:r>
        <w:rPr>
          <w:rFonts w:ascii="宋体" w:hAnsi="宋体" w:hint="eastAsia"/>
          <w:sz w:val="24"/>
        </w:rPr>
        <w:t>二、采购项目名称：</w:t>
      </w:r>
      <w:r w:rsidR="00280445" w:rsidRPr="00280445">
        <w:rPr>
          <w:rFonts w:ascii="宋体" w:hAnsi="宋体" w:hint="eastAsia"/>
          <w:sz w:val="24"/>
        </w:rPr>
        <w:t>兰州职业技术学院暖气换热器及茶水锅炉清洗项目</w:t>
      </w:r>
    </w:p>
    <w:p w:rsidR="00581E3B" w:rsidRDefault="008D6498">
      <w:pPr>
        <w:spacing w:line="360" w:lineRule="auto"/>
        <w:rPr>
          <w:rFonts w:ascii="宋体" w:hAnsi="宋体"/>
          <w:sz w:val="24"/>
        </w:rPr>
      </w:pPr>
      <w:r>
        <w:rPr>
          <w:rFonts w:ascii="宋体" w:hAnsi="宋体" w:hint="eastAsia"/>
          <w:sz w:val="24"/>
        </w:rPr>
        <w:t>三、采购方式：询价采购</w:t>
      </w:r>
    </w:p>
    <w:p w:rsidR="00581E3B" w:rsidRDefault="008D6498">
      <w:pPr>
        <w:spacing w:line="360" w:lineRule="auto"/>
        <w:rPr>
          <w:rFonts w:ascii="宋体" w:hAnsi="宋体"/>
          <w:sz w:val="24"/>
        </w:rPr>
      </w:pPr>
      <w:r>
        <w:rPr>
          <w:rFonts w:ascii="宋体" w:hAnsi="宋体" w:hint="eastAsia"/>
          <w:sz w:val="24"/>
        </w:rPr>
        <w:t>四、采购内容及预算金额：</w:t>
      </w:r>
    </w:p>
    <w:p w:rsidR="00280445" w:rsidRDefault="008D6498">
      <w:pPr>
        <w:spacing w:line="360" w:lineRule="auto"/>
        <w:rPr>
          <w:rFonts w:ascii="宋体" w:hAnsi="宋体"/>
          <w:sz w:val="24"/>
        </w:rPr>
      </w:pPr>
      <w:r>
        <w:rPr>
          <w:rFonts w:ascii="宋体" w:hAnsi="宋体" w:hint="eastAsia"/>
          <w:sz w:val="24"/>
        </w:rPr>
        <w:t xml:space="preserve">   1.</w:t>
      </w:r>
      <w:r w:rsidR="00143AE0" w:rsidRPr="00143AE0">
        <w:rPr>
          <w:rFonts w:hint="eastAsia"/>
        </w:rPr>
        <w:t xml:space="preserve"> </w:t>
      </w:r>
      <w:r w:rsidR="00280445" w:rsidRPr="00280445">
        <w:rPr>
          <w:rFonts w:ascii="宋体" w:hAnsi="宋体" w:hint="eastAsia"/>
          <w:sz w:val="24"/>
        </w:rPr>
        <w:t>兰州职业技术学院暖气换热器及茶水锅炉清洗</w:t>
      </w:r>
    </w:p>
    <w:p w:rsidR="00581E3B" w:rsidRPr="00482BD3" w:rsidRDefault="008D6498">
      <w:pPr>
        <w:spacing w:line="360" w:lineRule="auto"/>
        <w:rPr>
          <w:rFonts w:ascii="宋体" w:hAnsi="宋体"/>
          <w:sz w:val="24"/>
        </w:rPr>
      </w:pPr>
      <w:bookmarkStart w:id="1" w:name="_GoBack"/>
      <w:bookmarkEnd w:id="1"/>
      <w:r>
        <w:rPr>
          <w:rFonts w:ascii="宋体" w:hAnsi="宋体" w:hint="eastAsia"/>
          <w:sz w:val="24"/>
        </w:rPr>
        <w:t xml:space="preserve">   2.预算金额：</w:t>
      </w:r>
      <w:r w:rsidR="00482BD3" w:rsidRPr="00482BD3">
        <w:rPr>
          <w:rFonts w:ascii="宋体" w:hAnsi="宋体"/>
          <w:sz w:val="24"/>
        </w:rPr>
        <w:t>70000</w:t>
      </w:r>
      <w:r w:rsidRPr="00482BD3">
        <w:rPr>
          <w:rFonts w:ascii="宋体" w:hAnsi="宋体" w:hint="eastAsia"/>
          <w:sz w:val="24"/>
        </w:rPr>
        <w:t>元</w:t>
      </w:r>
    </w:p>
    <w:p w:rsidR="00581E3B" w:rsidRDefault="008D6498">
      <w:pPr>
        <w:spacing w:line="360" w:lineRule="auto"/>
        <w:rPr>
          <w:rFonts w:ascii="宋体" w:hAnsi="宋体"/>
          <w:sz w:val="24"/>
        </w:rPr>
      </w:pPr>
      <w:r>
        <w:rPr>
          <w:rFonts w:ascii="宋体" w:hAnsi="宋体" w:hint="eastAsia"/>
          <w:sz w:val="24"/>
        </w:rPr>
        <w:t>五、资质要求（商务部分）：</w:t>
      </w:r>
    </w:p>
    <w:p w:rsidR="00143AE0" w:rsidRDefault="00143AE0" w:rsidP="00143AE0">
      <w:pPr>
        <w:spacing w:line="360" w:lineRule="auto"/>
        <w:ind w:firstLineChars="197" w:firstLine="473"/>
        <w:rPr>
          <w:rFonts w:ascii="宋体" w:hAnsi="宋体"/>
          <w:sz w:val="24"/>
        </w:rPr>
      </w:pPr>
      <w:r>
        <w:rPr>
          <w:rFonts w:ascii="宋体" w:hAnsi="宋体" w:hint="eastAsia"/>
          <w:sz w:val="24"/>
        </w:rPr>
        <w:t>1.供应商必须符合《中华人民共和国政府采购法》第二十二条要求；</w:t>
      </w:r>
    </w:p>
    <w:p w:rsidR="00143AE0" w:rsidRDefault="00143AE0" w:rsidP="00143AE0">
      <w:pPr>
        <w:spacing w:line="360" w:lineRule="auto"/>
        <w:ind w:firstLineChars="197" w:firstLine="473"/>
        <w:rPr>
          <w:rFonts w:ascii="宋体" w:hAnsi="宋体" w:cs="宋体"/>
          <w:kern w:val="0"/>
          <w:sz w:val="24"/>
        </w:rPr>
      </w:pPr>
      <w:r>
        <w:rPr>
          <w:rFonts w:ascii="宋体" w:hAnsi="宋体" w:hint="eastAsia"/>
          <w:sz w:val="24"/>
        </w:rPr>
        <w:t>2.供应商应是在中华人民共和国境内注册取得营业执照的独立法人或其他组织，具有相应经营范围；</w:t>
      </w:r>
    </w:p>
    <w:p w:rsidR="00143AE0" w:rsidRDefault="00143AE0" w:rsidP="00143AE0">
      <w:pPr>
        <w:spacing w:line="360" w:lineRule="exact"/>
        <w:ind w:firstLineChars="200" w:firstLine="480"/>
        <w:rPr>
          <w:rFonts w:ascii="宋体" w:hAnsi="宋体" w:cs="宋体"/>
          <w:kern w:val="0"/>
          <w:sz w:val="24"/>
        </w:rPr>
      </w:pPr>
      <w:r>
        <w:rPr>
          <w:rFonts w:ascii="宋体" w:hAnsi="宋体" w:cs="宋体"/>
          <w:kern w:val="0"/>
          <w:sz w:val="24"/>
        </w:rPr>
        <w:t>3.</w:t>
      </w:r>
      <w:r>
        <w:rPr>
          <w:rFonts w:ascii="宋体" w:hAnsi="宋体" w:hint="eastAsia"/>
          <w:sz w:val="24"/>
        </w:rPr>
        <w:t>供应商</w:t>
      </w:r>
      <w:r>
        <w:rPr>
          <w:rFonts w:ascii="宋体" w:hAnsi="宋体" w:cs="宋体" w:hint="eastAsia"/>
          <w:kern w:val="0"/>
          <w:sz w:val="24"/>
        </w:rPr>
        <w:t>须提供营业执照副本（复印件）,</w:t>
      </w:r>
      <w:r w:rsidRPr="00143AE0">
        <w:rPr>
          <w:rFonts w:ascii="宋体" w:hAnsi="宋体" w:hint="eastAsia"/>
          <w:sz w:val="24"/>
        </w:rPr>
        <w:t>营业执照经营范围</w:t>
      </w:r>
      <w:proofErr w:type="gramStart"/>
      <w:r w:rsidRPr="00143AE0">
        <w:rPr>
          <w:rFonts w:ascii="宋体" w:hAnsi="宋体" w:hint="eastAsia"/>
          <w:sz w:val="24"/>
        </w:rPr>
        <w:t>须包括</w:t>
      </w:r>
      <w:proofErr w:type="gramEnd"/>
      <w:r w:rsidRPr="00143AE0">
        <w:rPr>
          <w:rFonts w:ascii="宋体" w:hAnsi="宋体" w:hint="eastAsia"/>
          <w:sz w:val="24"/>
        </w:rPr>
        <w:t>中央空调、暖通设备、热交换器、工业设备的安装、清洗除垢和保养工程；投标单位须具有锅炉化学清洗单位D级及以上资格证书或者中央空调清洗证书、清洗项目经理必须为清洗类或水处理类高级工程师；</w:t>
      </w:r>
    </w:p>
    <w:p w:rsidR="00143AE0" w:rsidRDefault="00143AE0" w:rsidP="00143AE0">
      <w:pPr>
        <w:spacing w:line="360" w:lineRule="exact"/>
        <w:ind w:firstLineChars="200" w:firstLine="480"/>
        <w:rPr>
          <w:rFonts w:ascii="宋体" w:hAnsi="宋体" w:cs="宋体"/>
          <w:kern w:val="0"/>
          <w:sz w:val="24"/>
        </w:rPr>
      </w:pPr>
      <w:r>
        <w:rPr>
          <w:rFonts w:ascii="宋体" w:hAnsi="宋体" w:cs="宋体"/>
          <w:kern w:val="0"/>
          <w:sz w:val="24"/>
        </w:rPr>
        <w:t>4</w:t>
      </w:r>
      <w:r>
        <w:rPr>
          <w:rFonts w:ascii="宋体" w:hAnsi="宋体" w:cs="宋体" w:hint="eastAsia"/>
          <w:kern w:val="0"/>
          <w:sz w:val="24"/>
        </w:rPr>
        <w:t>.法人代表身份证（正、反面复印件）；</w:t>
      </w:r>
    </w:p>
    <w:p w:rsidR="00143AE0" w:rsidRDefault="00143AE0" w:rsidP="00143AE0">
      <w:pPr>
        <w:spacing w:line="360" w:lineRule="exact"/>
        <w:ind w:firstLineChars="200" w:firstLine="480"/>
        <w:rPr>
          <w:rFonts w:ascii="宋体" w:hAnsi="宋体" w:cs="宋体"/>
          <w:kern w:val="0"/>
          <w:sz w:val="24"/>
        </w:rPr>
      </w:pPr>
      <w:r>
        <w:rPr>
          <w:rFonts w:ascii="宋体" w:hAnsi="宋体" w:cs="宋体"/>
          <w:kern w:val="0"/>
          <w:sz w:val="24"/>
        </w:rPr>
        <w:t>5</w:t>
      </w:r>
      <w:r>
        <w:rPr>
          <w:rFonts w:ascii="宋体" w:hAnsi="宋体" w:cs="宋体" w:hint="eastAsia"/>
          <w:kern w:val="0"/>
          <w:sz w:val="24"/>
        </w:rPr>
        <w:t>.法人授权函（原件）及被授权人身份证（正、反面复印件）；</w:t>
      </w:r>
    </w:p>
    <w:p w:rsidR="00143AE0" w:rsidRDefault="00143AE0" w:rsidP="00143AE0">
      <w:pPr>
        <w:spacing w:line="360" w:lineRule="exact"/>
        <w:ind w:firstLineChars="200" w:firstLine="480"/>
        <w:rPr>
          <w:rFonts w:ascii="宋体" w:hAnsi="宋体" w:cs="宋体"/>
          <w:kern w:val="0"/>
          <w:sz w:val="24"/>
        </w:rPr>
      </w:pPr>
      <w:r>
        <w:rPr>
          <w:rFonts w:ascii="宋体" w:hAnsi="宋体" w:cs="宋体"/>
          <w:kern w:val="0"/>
          <w:sz w:val="24"/>
        </w:rPr>
        <w:t>6</w:t>
      </w:r>
      <w:r>
        <w:rPr>
          <w:rFonts w:ascii="宋体" w:hAnsi="宋体" w:cs="宋体" w:hint="eastAsia"/>
          <w:kern w:val="0"/>
          <w:sz w:val="24"/>
        </w:rPr>
        <w:t>.</w:t>
      </w:r>
      <w:r>
        <w:rPr>
          <w:rFonts w:ascii="宋体" w:hAnsi="宋体" w:cs="宋体"/>
          <w:kern w:val="0"/>
          <w:sz w:val="24"/>
        </w:rPr>
        <w:t>2020</w:t>
      </w:r>
      <w:r>
        <w:rPr>
          <w:rFonts w:ascii="宋体" w:hAnsi="宋体" w:cs="宋体" w:hint="eastAsia"/>
          <w:kern w:val="0"/>
          <w:sz w:val="24"/>
        </w:rPr>
        <w:t>年度以来最新的经权威机构审计的完整的财务报告（复印件）（不满一年的新公司不提供该报告）；</w:t>
      </w:r>
    </w:p>
    <w:p w:rsidR="00143AE0" w:rsidRDefault="00143AE0" w:rsidP="00143AE0">
      <w:pPr>
        <w:spacing w:line="360" w:lineRule="exact"/>
        <w:ind w:firstLineChars="200" w:firstLine="480"/>
        <w:rPr>
          <w:rFonts w:ascii="宋体" w:hAnsi="宋体" w:cs="宋体"/>
          <w:kern w:val="0"/>
          <w:sz w:val="24"/>
        </w:rPr>
      </w:pPr>
      <w:r>
        <w:rPr>
          <w:rFonts w:ascii="宋体" w:hAnsi="宋体" w:cs="宋体"/>
          <w:kern w:val="0"/>
          <w:sz w:val="24"/>
          <w:lang w:bidi="ar"/>
        </w:rPr>
        <w:t>7</w:t>
      </w:r>
      <w:r>
        <w:rPr>
          <w:rFonts w:ascii="宋体" w:hAnsi="宋体" w:cs="宋体" w:hint="eastAsia"/>
          <w:kern w:val="0"/>
          <w:sz w:val="24"/>
          <w:lang w:bidi="ar"/>
        </w:rPr>
        <w:t>.</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2C5AC0" w:rsidRPr="00143AE0" w:rsidRDefault="00143AE0" w:rsidP="00143AE0">
      <w:pPr>
        <w:spacing w:line="360" w:lineRule="auto"/>
        <w:ind w:firstLineChars="200" w:firstLine="480"/>
        <w:rPr>
          <w:rFonts w:ascii="宋体" w:hAnsi="宋体"/>
          <w:sz w:val="24"/>
        </w:rPr>
      </w:pPr>
      <w:r>
        <w:rPr>
          <w:rFonts w:ascii="宋体" w:hAnsi="宋体"/>
          <w:sz w:val="24"/>
        </w:rPr>
        <w:t>8.</w:t>
      </w:r>
      <w:r w:rsidRPr="00143AE0">
        <w:rPr>
          <w:rFonts w:ascii="宋体" w:hAnsi="宋体" w:hint="eastAsia"/>
          <w:sz w:val="24"/>
        </w:rPr>
        <w:t>本地企业须提供POS机结账，须要提供发票与刷卡小票一致复印件证明。（消费记录，金额不限）。</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9</w:t>
      </w:r>
      <w:r w:rsidR="008D6498">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sidR="008D6498">
        <w:rPr>
          <w:rFonts w:ascii="宋体" w:hAnsi="宋体" w:cs="宋体" w:hint="eastAsia"/>
          <w:kern w:val="0"/>
          <w:sz w:val="24"/>
        </w:rPr>
        <w:t>网政府</w:t>
      </w:r>
      <w:proofErr w:type="gramEnd"/>
      <w:r w:rsidR="008D6498">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t>
      </w:r>
      <w:r w:rsidR="008D6498">
        <w:rPr>
          <w:rFonts w:ascii="宋体" w:hAnsi="宋体" w:cs="宋体" w:hint="eastAsia"/>
          <w:kern w:val="0"/>
          <w:sz w:val="24"/>
        </w:rPr>
        <w:lastRenderedPageBreak/>
        <w:t>（www.ccgp.gov.cn)。</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10</w:t>
      </w:r>
      <w:r w:rsidR="008D6498">
        <w:rPr>
          <w:rFonts w:ascii="宋体" w:hAnsi="宋体" w:cs="宋体" w:hint="eastAsia"/>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581E3B" w:rsidRDefault="002C5AC0">
      <w:pPr>
        <w:spacing w:line="360" w:lineRule="auto"/>
        <w:ind w:firstLineChars="200" w:firstLine="480"/>
        <w:rPr>
          <w:rFonts w:ascii="宋体" w:hAnsi="宋体"/>
          <w:sz w:val="24"/>
        </w:rPr>
      </w:pPr>
      <w:r>
        <w:rPr>
          <w:rFonts w:ascii="宋体" w:hAnsi="宋体"/>
          <w:sz w:val="24"/>
        </w:rPr>
        <w:t>11</w:t>
      </w:r>
      <w:r w:rsidR="008D6498">
        <w:rPr>
          <w:rFonts w:ascii="宋体" w:hAnsi="宋体" w:hint="eastAsia"/>
          <w:sz w:val="24"/>
        </w:rPr>
        <w:t>.本项目不接受联合体竞价。</w:t>
      </w:r>
    </w:p>
    <w:p w:rsidR="00581E3B" w:rsidRDefault="008D6498">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581E3B" w:rsidRDefault="008D6498">
      <w:pPr>
        <w:spacing w:line="360" w:lineRule="auto"/>
        <w:ind w:firstLineChars="200" w:firstLine="480"/>
        <w:rPr>
          <w:rFonts w:ascii="宋体" w:hAnsi="宋体" w:cs="宋体"/>
          <w:sz w:val="24"/>
        </w:rPr>
      </w:pPr>
      <w:r>
        <w:rPr>
          <w:rFonts w:ascii="宋体" w:hAnsi="宋体" w:cs="宋体" w:hint="eastAsia"/>
          <w:sz w:val="24"/>
        </w:rPr>
        <w:t>响应文件递交时间：</w:t>
      </w:r>
      <w:r w:rsidR="006532C0" w:rsidRPr="00DC4827">
        <w:rPr>
          <w:rFonts w:ascii="宋体" w:hAnsi="宋体" w:cs="宋体"/>
          <w:sz w:val="24"/>
        </w:rPr>
        <w:t>2022</w:t>
      </w:r>
      <w:r w:rsidRPr="00DC4827">
        <w:rPr>
          <w:rFonts w:ascii="宋体" w:hAnsi="宋体" w:cs="宋体" w:hint="eastAsia"/>
          <w:sz w:val="24"/>
        </w:rPr>
        <w:t>年</w:t>
      </w:r>
      <w:r w:rsidR="006532C0" w:rsidRPr="00DC4827">
        <w:rPr>
          <w:rFonts w:ascii="宋体" w:hAnsi="宋体" w:cs="宋体"/>
          <w:sz w:val="24"/>
        </w:rPr>
        <w:t>7</w:t>
      </w:r>
      <w:r w:rsidRPr="00DC4827">
        <w:rPr>
          <w:rFonts w:ascii="宋体" w:hAnsi="宋体" w:cs="宋体" w:hint="eastAsia"/>
          <w:sz w:val="24"/>
        </w:rPr>
        <w:t>月</w:t>
      </w:r>
      <w:r w:rsidR="005E59F2">
        <w:rPr>
          <w:rFonts w:ascii="宋体" w:hAnsi="宋体" w:cs="宋体"/>
          <w:sz w:val="24"/>
        </w:rPr>
        <w:t>6</w:t>
      </w:r>
      <w:r w:rsidRPr="00DC4827">
        <w:rPr>
          <w:rFonts w:ascii="宋体" w:hAnsi="宋体" w:cs="宋体" w:hint="eastAsia"/>
          <w:sz w:val="24"/>
        </w:rPr>
        <w:t>日上午</w:t>
      </w:r>
      <w:r w:rsidR="00143AE0">
        <w:rPr>
          <w:rFonts w:ascii="宋体" w:hAnsi="宋体" w:cs="宋体"/>
          <w:sz w:val="24"/>
        </w:rPr>
        <w:t>10</w:t>
      </w:r>
      <w:r w:rsidRPr="00DC4827">
        <w:rPr>
          <w:rFonts w:ascii="宋体" w:hAnsi="宋体" w:cs="宋体" w:hint="eastAsia"/>
          <w:sz w:val="24"/>
        </w:rPr>
        <w:t>:</w:t>
      </w:r>
      <w:r w:rsidR="005E59F2">
        <w:rPr>
          <w:rFonts w:ascii="宋体" w:hAnsi="宋体" w:cs="宋体"/>
          <w:sz w:val="24"/>
        </w:rPr>
        <w:t>0</w:t>
      </w:r>
      <w:r w:rsidR="002C5AC0">
        <w:rPr>
          <w:rFonts w:ascii="宋体" w:hAnsi="宋体" w:cs="宋体"/>
          <w:sz w:val="24"/>
        </w:rPr>
        <w:t>0</w:t>
      </w:r>
      <w:r w:rsidRPr="00DC4827">
        <w:rPr>
          <w:rFonts w:ascii="宋体" w:hAnsi="宋体" w:cs="宋体" w:hint="eastAsia"/>
          <w:sz w:val="24"/>
        </w:rPr>
        <w:t>，</w:t>
      </w:r>
      <w:r>
        <w:rPr>
          <w:rFonts w:ascii="宋体" w:hAnsi="宋体" w:cs="宋体" w:hint="eastAsia"/>
          <w:sz w:val="24"/>
        </w:rPr>
        <w:t>逾期不予受理。</w:t>
      </w:r>
    </w:p>
    <w:p w:rsidR="00581E3B" w:rsidRPr="006532C0" w:rsidRDefault="008D6498">
      <w:pPr>
        <w:spacing w:line="360" w:lineRule="auto"/>
        <w:ind w:firstLineChars="200" w:firstLine="480"/>
        <w:rPr>
          <w:rFonts w:ascii="宋体" w:hAnsi="宋体" w:cs="宋体"/>
          <w:sz w:val="24"/>
        </w:rPr>
      </w:pPr>
      <w:r>
        <w:rPr>
          <w:rFonts w:ascii="宋体" w:hAnsi="宋体" w:cs="宋体" w:hint="eastAsia"/>
          <w:sz w:val="24"/>
        </w:rPr>
        <w:t>响应文件递交地点：</w:t>
      </w:r>
      <w:r w:rsidR="00143AE0">
        <w:rPr>
          <w:rFonts w:ascii="宋体" w:hAnsi="宋体" w:cs="宋体" w:hint="eastAsia"/>
          <w:sz w:val="24"/>
        </w:rPr>
        <w:t>兰州职业技术学院总校区勤政楼</w:t>
      </w:r>
      <w:r w:rsidR="00143AE0">
        <w:rPr>
          <w:rFonts w:ascii="宋体" w:hAnsi="宋体" w:cs="宋体"/>
          <w:sz w:val="24"/>
        </w:rPr>
        <w:t>801</w:t>
      </w:r>
      <w:r w:rsidR="005E59F2">
        <w:rPr>
          <w:rFonts w:ascii="宋体" w:hAnsi="宋体" w:cs="宋体" w:hint="eastAsia"/>
          <w:sz w:val="24"/>
        </w:rPr>
        <w:t>会议室</w:t>
      </w:r>
    </w:p>
    <w:p w:rsidR="00581E3B" w:rsidRDefault="008D6498">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581E3B" w:rsidRDefault="008D6498">
      <w:pPr>
        <w:spacing w:line="360" w:lineRule="auto"/>
        <w:rPr>
          <w:rFonts w:ascii="宋体" w:hAnsi="宋体"/>
          <w:sz w:val="24"/>
        </w:rPr>
      </w:pPr>
      <w:r>
        <w:rPr>
          <w:rFonts w:ascii="宋体" w:hAnsi="宋体" w:hint="eastAsia"/>
          <w:sz w:val="24"/>
        </w:rPr>
        <w:t>八、联系方式：</w:t>
      </w:r>
    </w:p>
    <w:p w:rsidR="00581E3B" w:rsidRDefault="008D6498">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581E3B" w:rsidRDefault="008D6498">
      <w:pPr>
        <w:spacing w:line="360" w:lineRule="auto"/>
        <w:ind w:firstLineChars="207" w:firstLine="497"/>
        <w:rPr>
          <w:rFonts w:ascii="宋体"/>
          <w:sz w:val="24"/>
        </w:rPr>
      </w:pPr>
      <w:r>
        <w:rPr>
          <w:rFonts w:ascii="宋体" w:hAnsi="宋体" w:hint="eastAsia"/>
          <w:sz w:val="24"/>
        </w:rPr>
        <w:t>联系人：吴老师</w:t>
      </w:r>
    </w:p>
    <w:p w:rsidR="00581E3B" w:rsidRDefault="008D6498">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581E3B" w:rsidRDefault="00581E3B">
      <w:pPr>
        <w:spacing w:line="360" w:lineRule="auto"/>
        <w:ind w:firstLineChars="200" w:firstLine="480"/>
        <w:rPr>
          <w:rFonts w:ascii="宋体" w:hAnsi="宋体"/>
          <w:sz w:val="24"/>
        </w:rPr>
      </w:pPr>
    </w:p>
    <w:p w:rsidR="00581E3B" w:rsidRDefault="008D6498">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581E3B" w:rsidRDefault="008D6498">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6532C0">
        <w:rPr>
          <w:rFonts w:ascii="宋体" w:hAnsi="宋体"/>
          <w:sz w:val="24"/>
        </w:rPr>
        <w:t>2</w:t>
      </w:r>
      <w:r>
        <w:rPr>
          <w:rFonts w:ascii="宋体" w:hAnsi="宋体"/>
          <w:sz w:val="24"/>
        </w:rPr>
        <w:t>年</w:t>
      </w:r>
      <w:r w:rsidR="006532C0">
        <w:rPr>
          <w:rFonts w:ascii="宋体" w:hAnsi="宋体"/>
          <w:sz w:val="24"/>
        </w:rPr>
        <w:t>6</w:t>
      </w:r>
      <w:r>
        <w:rPr>
          <w:rFonts w:ascii="宋体" w:hAnsi="宋体"/>
          <w:sz w:val="24"/>
        </w:rPr>
        <w:t>月</w:t>
      </w:r>
      <w:r w:rsidR="006532C0">
        <w:rPr>
          <w:rFonts w:ascii="宋体" w:hAnsi="宋体"/>
          <w:sz w:val="24"/>
        </w:rPr>
        <w:t>2</w:t>
      </w:r>
      <w:r w:rsidR="002C5AC0">
        <w:rPr>
          <w:rFonts w:ascii="宋体" w:hAnsi="宋体"/>
          <w:sz w:val="24"/>
        </w:rPr>
        <w:t>8</w:t>
      </w:r>
      <w:r>
        <w:rPr>
          <w:rFonts w:ascii="宋体" w:hAnsi="宋体"/>
          <w:sz w:val="24"/>
        </w:rPr>
        <w:t>日</w:t>
      </w:r>
    </w:p>
    <w:p w:rsidR="00581E3B" w:rsidRDefault="00581E3B">
      <w:pPr>
        <w:pStyle w:val="1"/>
        <w:spacing w:before="0"/>
        <w:jc w:val="center"/>
        <w:rPr>
          <w:rFonts w:ascii="宋体" w:hAnsi="宋体"/>
        </w:rPr>
        <w:sectPr w:rsidR="00581E3B">
          <w:pgSz w:w="11907" w:h="16840"/>
          <w:pgMar w:top="1418" w:right="1247" w:bottom="1247" w:left="1418" w:header="851" w:footer="992" w:gutter="0"/>
          <w:pgNumType w:start="1"/>
          <w:cols w:space="720"/>
          <w:docGrid w:type="lines" w:linePitch="312"/>
        </w:sectPr>
      </w:pPr>
    </w:p>
    <w:p w:rsidR="00581E3B" w:rsidRDefault="008D6498">
      <w:pPr>
        <w:pStyle w:val="1"/>
        <w:spacing w:before="0"/>
        <w:jc w:val="center"/>
        <w:rPr>
          <w:rFonts w:ascii="宋体" w:hAnsi="宋体"/>
        </w:rPr>
      </w:pPr>
      <w:r>
        <w:rPr>
          <w:rFonts w:ascii="宋体" w:hAnsi="宋体" w:hint="eastAsia"/>
        </w:rPr>
        <w:lastRenderedPageBreak/>
        <w:t xml:space="preserve">第二章 </w:t>
      </w:r>
      <w:bookmarkStart w:id="2" w:name="_Toc229456846"/>
      <w:r>
        <w:rPr>
          <w:rFonts w:ascii="宋体" w:hAnsi="宋体" w:hint="eastAsia"/>
        </w:rPr>
        <w:t>采购内容及技术要求</w:t>
      </w:r>
    </w:p>
    <w:p w:rsidR="00196AE1" w:rsidRPr="00DA2B1B" w:rsidRDefault="008D6498" w:rsidP="00DA2B1B">
      <w:pPr>
        <w:autoSpaceDE w:val="0"/>
        <w:autoSpaceDN w:val="0"/>
        <w:adjustRightInd w:val="0"/>
        <w:snapToGrid w:val="0"/>
        <w:spacing w:line="400" w:lineRule="exact"/>
        <w:ind w:leftChars="114" w:left="239" w:rightChars="-85" w:right="-178"/>
        <w:textAlignment w:val="bottom"/>
        <w:rPr>
          <w:rFonts w:ascii="宋体" w:hAnsi="宋体"/>
          <w:b/>
          <w:sz w:val="28"/>
          <w:szCs w:val="28"/>
        </w:rPr>
      </w:pPr>
      <w:bookmarkStart w:id="3" w:name="_Toc175733110"/>
      <w:bookmarkEnd w:id="2"/>
      <w:r>
        <w:rPr>
          <w:rFonts w:ascii="宋体" w:hAnsi="宋体" w:hint="eastAsia"/>
          <w:b/>
          <w:sz w:val="28"/>
          <w:szCs w:val="28"/>
        </w:rPr>
        <w:t>一、采购清单及要求</w:t>
      </w:r>
    </w:p>
    <w:p w:rsidR="00196AE1" w:rsidRDefault="00196AE1" w:rsidP="00196AE1"/>
    <w:tbl>
      <w:tblPr>
        <w:tblW w:w="8552" w:type="dxa"/>
        <w:jc w:val="center"/>
        <w:tblLayout w:type="fixed"/>
        <w:tblLook w:val="04A0" w:firstRow="1" w:lastRow="0" w:firstColumn="1" w:lastColumn="0" w:noHBand="0" w:noVBand="1"/>
      </w:tblPr>
      <w:tblGrid>
        <w:gridCol w:w="767"/>
        <w:gridCol w:w="2340"/>
        <w:gridCol w:w="1935"/>
        <w:gridCol w:w="1125"/>
        <w:gridCol w:w="1095"/>
        <w:gridCol w:w="1290"/>
      </w:tblGrid>
      <w:tr w:rsidR="00143AE0" w:rsidTr="00143AE0">
        <w:trPr>
          <w:trHeight w:val="345"/>
          <w:jc w:val="center"/>
        </w:trPr>
        <w:tc>
          <w:tcPr>
            <w:tcW w:w="767"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微软雅黑" w:eastAsia="微软雅黑" w:hAnsi="微软雅黑" w:cs="微软雅黑"/>
                <w:color w:val="404040"/>
                <w:sz w:val="18"/>
                <w:szCs w:val="18"/>
              </w:rPr>
            </w:pPr>
            <w:r w:rsidRPr="00DA2B1B">
              <w:rPr>
                <w:rFonts w:ascii="微软雅黑" w:eastAsia="微软雅黑" w:hAnsi="微软雅黑" w:cs="微软雅黑" w:hint="eastAsia"/>
                <w:color w:val="404040"/>
                <w:kern w:val="0"/>
                <w:sz w:val="18"/>
                <w:szCs w:val="18"/>
                <w:lang w:bidi="ar"/>
              </w:rPr>
              <w:t>序号</w:t>
            </w:r>
          </w:p>
        </w:tc>
        <w:tc>
          <w:tcPr>
            <w:tcW w:w="2340"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微软雅黑" w:eastAsia="微软雅黑" w:hAnsi="微软雅黑" w:cs="微软雅黑"/>
                <w:color w:val="404040"/>
                <w:sz w:val="18"/>
                <w:szCs w:val="18"/>
              </w:rPr>
            </w:pPr>
            <w:r w:rsidRPr="00DA2B1B">
              <w:rPr>
                <w:rFonts w:ascii="微软雅黑" w:eastAsia="微软雅黑" w:hAnsi="微软雅黑" w:cs="微软雅黑" w:hint="eastAsia"/>
                <w:color w:val="404040"/>
                <w:kern w:val="0"/>
                <w:sz w:val="18"/>
                <w:szCs w:val="18"/>
                <w:lang w:bidi="ar"/>
              </w:rPr>
              <w:t>项目名称</w:t>
            </w:r>
          </w:p>
        </w:tc>
        <w:tc>
          <w:tcPr>
            <w:tcW w:w="193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微软雅黑" w:eastAsia="微软雅黑" w:hAnsi="微软雅黑" w:cs="微软雅黑"/>
                <w:color w:val="404040"/>
                <w:sz w:val="18"/>
                <w:szCs w:val="18"/>
              </w:rPr>
            </w:pPr>
            <w:r w:rsidRPr="00DA2B1B">
              <w:rPr>
                <w:rFonts w:ascii="微软雅黑" w:eastAsia="微软雅黑" w:hAnsi="微软雅黑" w:cs="微软雅黑" w:hint="eastAsia"/>
                <w:color w:val="404040"/>
                <w:kern w:val="0"/>
                <w:sz w:val="18"/>
                <w:szCs w:val="18"/>
                <w:lang w:bidi="ar"/>
              </w:rPr>
              <w:t>规格型号</w:t>
            </w:r>
          </w:p>
        </w:tc>
        <w:tc>
          <w:tcPr>
            <w:tcW w:w="112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微软雅黑" w:eastAsia="微软雅黑" w:hAnsi="微软雅黑" w:cs="微软雅黑"/>
                <w:color w:val="404040"/>
                <w:sz w:val="18"/>
                <w:szCs w:val="18"/>
              </w:rPr>
            </w:pPr>
            <w:r w:rsidRPr="00DA2B1B">
              <w:rPr>
                <w:rFonts w:ascii="微软雅黑" w:eastAsia="微软雅黑" w:hAnsi="微软雅黑" w:cs="微软雅黑" w:hint="eastAsia"/>
                <w:color w:val="404040"/>
                <w:kern w:val="0"/>
                <w:sz w:val="18"/>
                <w:szCs w:val="18"/>
                <w:lang w:bidi="ar"/>
              </w:rPr>
              <w:t>单位</w:t>
            </w:r>
          </w:p>
        </w:tc>
        <w:tc>
          <w:tcPr>
            <w:tcW w:w="109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微软雅黑" w:eastAsia="微软雅黑" w:hAnsi="微软雅黑" w:cs="微软雅黑"/>
                <w:color w:val="404040"/>
                <w:sz w:val="18"/>
                <w:szCs w:val="18"/>
              </w:rPr>
            </w:pPr>
            <w:r w:rsidRPr="00DA2B1B">
              <w:rPr>
                <w:rFonts w:ascii="微软雅黑" w:eastAsia="微软雅黑" w:hAnsi="微软雅黑" w:cs="微软雅黑" w:hint="eastAsia"/>
                <w:color w:val="404040"/>
                <w:kern w:val="0"/>
                <w:sz w:val="18"/>
                <w:szCs w:val="18"/>
                <w:lang w:bidi="ar"/>
              </w:rPr>
              <w:t>数量</w:t>
            </w:r>
          </w:p>
        </w:tc>
        <w:tc>
          <w:tcPr>
            <w:tcW w:w="1290"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微软雅黑" w:eastAsia="微软雅黑" w:hAnsi="微软雅黑" w:cs="微软雅黑"/>
                <w:color w:val="404040"/>
                <w:sz w:val="18"/>
                <w:szCs w:val="18"/>
              </w:rPr>
            </w:pPr>
            <w:r w:rsidRPr="00DA2B1B">
              <w:rPr>
                <w:rFonts w:ascii="微软雅黑" w:eastAsia="微软雅黑" w:hAnsi="微软雅黑" w:cs="微软雅黑" w:hint="eastAsia"/>
                <w:color w:val="404040"/>
                <w:kern w:val="0"/>
                <w:sz w:val="18"/>
                <w:szCs w:val="18"/>
                <w:lang w:bidi="ar"/>
              </w:rPr>
              <w:t>备注</w:t>
            </w:r>
          </w:p>
        </w:tc>
      </w:tr>
      <w:tr w:rsidR="00143AE0" w:rsidTr="00143AE0">
        <w:trPr>
          <w:trHeight w:val="345"/>
          <w:jc w:val="center"/>
        </w:trPr>
        <w:tc>
          <w:tcPr>
            <w:tcW w:w="767"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kern w:val="0"/>
                <w:sz w:val="18"/>
                <w:szCs w:val="18"/>
                <w:lang w:bidi="ar"/>
              </w:rPr>
              <w:t>1</w:t>
            </w:r>
          </w:p>
        </w:tc>
        <w:tc>
          <w:tcPr>
            <w:tcW w:w="2340"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kern w:val="0"/>
                <w:sz w:val="18"/>
                <w:szCs w:val="18"/>
                <w:lang w:bidi="ar"/>
              </w:rPr>
              <w:t>桃林校区锅炉</w:t>
            </w:r>
          </w:p>
        </w:tc>
        <w:tc>
          <w:tcPr>
            <w:tcW w:w="193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kern w:val="0"/>
                <w:sz w:val="18"/>
                <w:szCs w:val="18"/>
                <w:lang w:bidi="ar"/>
              </w:rPr>
              <w:t>2吨电锅炉</w:t>
            </w:r>
          </w:p>
        </w:tc>
        <w:tc>
          <w:tcPr>
            <w:tcW w:w="112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proofErr w:type="gramStart"/>
            <w:r w:rsidRPr="00DA2B1B">
              <w:rPr>
                <w:rFonts w:ascii="仿宋_GB2312" w:eastAsia="仿宋_GB2312" w:hAnsi="微软雅黑" w:cs="微软雅黑" w:hint="eastAsia"/>
                <w:color w:val="404040"/>
                <w:kern w:val="0"/>
                <w:sz w:val="18"/>
                <w:szCs w:val="18"/>
                <w:lang w:bidi="ar"/>
              </w:rPr>
              <w:t>个</w:t>
            </w:r>
            <w:proofErr w:type="gramEnd"/>
          </w:p>
        </w:tc>
        <w:tc>
          <w:tcPr>
            <w:tcW w:w="109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sz w:val="18"/>
                <w:szCs w:val="18"/>
              </w:rPr>
              <w:t>1</w:t>
            </w:r>
          </w:p>
        </w:tc>
        <w:tc>
          <w:tcPr>
            <w:tcW w:w="1290"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jc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sz w:val="18"/>
                <w:szCs w:val="18"/>
              </w:rPr>
              <w:t>更换放水管</w:t>
            </w:r>
          </w:p>
        </w:tc>
      </w:tr>
      <w:tr w:rsidR="00143AE0" w:rsidTr="00143AE0">
        <w:trPr>
          <w:trHeight w:val="345"/>
          <w:jc w:val="center"/>
        </w:trPr>
        <w:tc>
          <w:tcPr>
            <w:tcW w:w="767"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kern w:val="0"/>
                <w:sz w:val="18"/>
                <w:szCs w:val="18"/>
                <w:lang w:bidi="ar"/>
              </w:rPr>
              <w:t>2</w:t>
            </w:r>
          </w:p>
        </w:tc>
        <w:tc>
          <w:tcPr>
            <w:tcW w:w="2340" w:type="dxa"/>
            <w:tcBorders>
              <w:top w:val="nil"/>
              <w:left w:val="nil"/>
              <w:bottom w:val="nil"/>
              <w:right w:val="nil"/>
            </w:tcBorders>
            <w:shd w:val="clear" w:color="auto" w:fill="auto"/>
            <w:noWrap/>
            <w:vAlign w:val="center"/>
          </w:tcPr>
          <w:p w:rsidR="00143AE0" w:rsidRPr="00DA2B1B" w:rsidRDefault="00143AE0" w:rsidP="00143AE0">
            <w:pPr>
              <w:widowControl/>
              <w:jc w:val="center"/>
              <w:textAlignment w:val="center"/>
              <w:rPr>
                <w:rFonts w:ascii="仿宋_GB2312" w:eastAsia="仿宋_GB2312" w:hAnsi="宋体" w:cs="宋体"/>
                <w:color w:val="000000"/>
                <w:sz w:val="18"/>
                <w:szCs w:val="18"/>
              </w:rPr>
            </w:pPr>
            <w:r w:rsidRPr="00DA2B1B">
              <w:rPr>
                <w:rFonts w:ascii="仿宋_GB2312" w:eastAsia="仿宋_GB2312" w:hAnsi="微软雅黑" w:cs="微软雅黑" w:hint="eastAsia"/>
                <w:color w:val="404040"/>
                <w:kern w:val="0"/>
                <w:sz w:val="18"/>
                <w:szCs w:val="18"/>
                <w:lang w:bidi="ar"/>
              </w:rPr>
              <w:t>总校区锅炉清洗</w:t>
            </w:r>
          </w:p>
        </w:tc>
        <w:tc>
          <w:tcPr>
            <w:tcW w:w="193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kern w:val="0"/>
                <w:sz w:val="18"/>
                <w:szCs w:val="18"/>
                <w:lang w:bidi="ar"/>
              </w:rPr>
              <w:t>2台电锅炉</w:t>
            </w:r>
          </w:p>
        </w:tc>
        <w:tc>
          <w:tcPr>
            <w:tcW w:w="112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proofErr w:type="gramStart"/>
            <w:r w:rsidRPr="00DA2B1B">
              <w:rPr>
                <w:rFonts w:ascii="仿宋_GB2312" w:eastAsia="仿宋_GB2312" w:hAnsi="微软雅黑" w:cs="微软雅黑" w:hint="eastAsia"/>
                <w:color w:val="404040"/>
                <w:kern w:val="0"/>
                <w:sz w:val="18"/>
                <w:szCs w:val="18"/>
                <w:lang w:bidi="ar"/>
              </w:rPr>
              <w:t>个</w:t>
            </w:r>
            <w:proofErr w:type="gramEnd"/>
          </w:p>
        </w:tc>
        <w:tc>
          <w:tcPr>
            <w:tcW w:w="109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sz w:val="18"/>
                <w:szCs w:val="18"/>
              </w:rPr>
              <w:t>2</w:t>
            </w:r>
          </w:p>
        </w:tc>
        <w:tc>
          <w:tcPr>
            <w:tcW w:w="1290"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jc w:val="center"/>
              <w:rPr>
                <w:rFonts w:ascii="仿宋_GB2312" w:eastAsia="仿宋_GB2312" w:hAnsi="微软雅黑" w:cs="微软雅黑"/>
                <w:color w:val="404040"/>
                <w:sz w:val="18"/>
                <w:szCs w:val="18"/>
              </w:rPr>
            </w:pPr>
          </w:p>
        </w:tc>
      </w:tr>
      <w:tr w:rsidR="00143AE0" w:rsidTr="00143AE0">
        <w:trPr>
          <w:trHeight w:val="345"/>
          <w:jc w:val="center"/>
        </w:trPr>
        <w:tc>
          <w:tcPr>
            <w:tcW w:w="767"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kern w:val="0"/>
                <w:sz w:val="18"/>
                <w:szCs w:val="18"/>
                <w:lang w:bidi="ar"/>
              </w:rPr>
              <w:t>3</w:t>
            </w:r>
          </w:p>
        </w:tc>
        <w:tc>
          <w:tcPr>
            <w:tcW w:w="2340"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kern w:val="0"/>
                <w:sz w:val="18"/>
                <w:szCs w:val="18"/>
                <w:lang w:bidi="ar"/>
              </w:rPr>
              <w:t>总校区校区</w:t>
            </w:r>
          </w:p>
        </w:tc>
        <w:tc>
          <w:tcPr>
            <w:tcW w:w="193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proofErr w:type="gramStart"/>
            <w:r w:rsidRPr="00DA2B1B">
              <w:rPr>
                <w:rFonts w:ascii="仿宋_GB2312" w:eastAsia="仿宋_GB2312" w:hAnsi="微软雅黑" w:cs="微软雅黑" w:hint="eastAsia"/>
                <w:color w:val="404040"/>
                <w:kern w:val="0"/>
                <w:sz w:val="18"/>
                <w:szCs w:val="18"/>
                <w:lang w:bidi="ar"/>
              </w:rPr>
              <w:t>板换清洗</w:t>
            </w:r>
            <w:proofErr w:type="gramEnd"/>
          </w:p>
        </w:tc>
        <w:tc>
          <w:tcPr>
            <w:tcW w:w="112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proofErr w:type="gramStart"/>
            <w:r w:rsidRPr="00DA2B1B">
              <w:rPr>
                <w:rFonts w:ascii="仿宋_GB2312" w:eastAsia="仿宋_GB2312" w:hAnsi="微软雅黑" w:cs="微软雅黑" w:hint="eastAsia"/>
                <w:color w:val="404040"/>
                <w:kern w:val="0"/>
                <w:sz w:val="18"/>
                <w:szCs w:val="18"/>
                <w:lang w:bidi="ar"/>
              </w:rPr>
              <w:t>个</w:t>
            </w:r>
            <w:proofErr w:type="gramEnd"/>
          </w:p>
        </w:tc>
        <w:tc>
          <w:tcPr>
            <w:tcW w:w="109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widowControl/>
              <w:jc w:val="center"/>
              <w:textAlignment w:val="center"/>
              <w:rPr>
                <w:rFonts w:ascii="仿宋_GB2312" w:eastAsia="仿宋_GB2312" w:hAnsi="微软雅黑" w:cs="微软雅黑"/>
                <w:color w:val="404040"/>
                <w:sz w:val="18"/>
                <w:szCs w:val="18"/>
              </w:rPr>
            </w:pPr>
            <w:r w:rsidRPr="00DA2B1B">
              <w:rPr>
                <w:rFonts w:ascii="仿宋_GB2312" w:eastAsia="仿宋_GB2312" w:hAnsi="微软雅黑" w:cs="微软雅黑" w:hint="eastAsia"/>
                <w:color w:val="404040"/>
                <w:sz w:val="18"/>
                <w:szCs w:val="18"/>
              </w:rPr>
              <w:t>4</w:t>
            </w:r>
          </w:p>
        </w:tc>
        <w:tc>
          <w:tcPr>
            <w:tcW w:w="1290"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Pr="00DA2B1B" w:rsidRDefault="00143AE0" w:rsidP="00143AE0">
            <w:pPr>
              <w:jc w:val="center"/>
              <w:rPr>
                <w:rFonts w:ascii="仿宋_GB2312" w:eastAsia="仿宋_GB2312" w:hAnsi="微软雅黑" w:cs="微软雅黑"/>
                <w:color w:val="404040"/>
                <w:sz w:val="18"/>
                <w:szCs w:val="18"/>
              </w:rPr>
            </w:pPr>
          </w:p>
        </w:tc>
      </w:tr>
    </w:tbl>
    <w:p w:rsidR="00143AE0" w:rsidRDefault="00143AE0" w:rsidP="00143AE0"/>
    <w:p w:rsidR="00143AE0" w:rsidRDefault="00143AE0" w:rsidP="00143AE0"/>
    <w:p w:rsidR="00143AE0" w:rsidRPr="00143AE0" w:rsidRDefault="00143AE0" w:rsidP="00143AE0">
      <w:pPr>
        <w:jc w:val="center"/>
        <w:rPr>
          <w:rFonts w:asciiTheme="minorEastAsia" w:eastAsiaTheme="minorEastAsia" w:hAnsiTheme="minorEastAsia" w:cs="微软雅黑"/>
          <w:b/>
          <w:bCs/>
          <w:color w:val="595959"/>
          <w:kern w:val="0"/>
          <w:sz w:val="24"/>
          <w:lang w:bidi="ar"/>
        </w:rPr>
      </w:pPr>
      <w:r w:rsidRPr="00143AE0">
        <w:rPr>
          <w:rFonts w:asciiTheme="minorEastAsia" w:eastAsiaTheme="minorEastAsia" w:hAnsiTheme="minorEastAsia" w:cs="微软雅黑" w:hint="eastAsia"/>
          <w:b/>
          <w:bCs/>
          <w:color w:val="595959"/>
          <w:kern w:val="0"/>
          <w:sz w:val="24"/>
          <w:lang w:bidi="ar"/>
        </w:rPr>
        <w:t>兰州职业技术学院（</w:t>
      </w:r>
      <w:r w:rsidRPr="00143AE0">
        <w:rPr>
          <w:rFonts w:asciiTheme="minorEastAsia" w:eastAsiaTheme="minorEastAsia" w:hAnsiTheme="minorEastAsia" w:cs="微软雅黑"/>
          <w:b/>
          <w:bCs/>
          <w:color w:val="595959"/>
          <w:kern w:val="0"/>
          <w:sz w:val="24"/>
        </w:rPr>
        <w:t>桃林</w:t>
      </w:r>
      <w:r w:rsidRPr="00143AE0">
        <w:rPr>
          <w:rFonts w:asciiTheme="minorEastAsia" w:eastAsiaTheme="minorEastAsia" w:hAnsiTheme="minorEastAsia" w:cs="微软雅黑" w:hint="eastAsia"/>
          <w:b/>
          <w:bCs/>
          <w:color w:val="595959"/>
          <w:kern w:val="0"/>
          <w:sz w:val="24"/>
          <w:lang w:bidi="ar"/>
        </w:rPr>
        <w:t>校区）</w:t>
      </w:r>
    </w:p>
    <w:tbl>
      <w:tblPr>
        <w:tblW w:w="9260" w:type="dxa"/>
        <w:jc w:val="center"/>
        <w:tblLook w:val="04A0" w:firstRow="1" w:lastRow="0" w:firstColumn="1" w:lastColumn="0" w:noHBand="0" w:noVBand="1"/>
      </w:tblPr>
      <w:tblGrid>
        <w:gridCol w:w="1275"/>
        <w:gridCol w:w="1969"/>
        <w:gridCol w:w="1865"/>
        <w:gridCol w:w="1313"/>
        <w:gridCol w:w="969"/>
        <w:gridCol w:w="1869"/>
      </w:tblGrid>
      <w:tr w:rsidR="00143AE0" w:rsidTr="00143AE0">
        <w:trPr>
          <w:trHeight w:val="345"/>
          <w:jc w:val="center"/>
        </w:trPr>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序号</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产品名称</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规格型号</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单位</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数量</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备注</w:t>
            </w:r>
          </w:p>
        </w:tc>
      </w:tr>
      <w:tr w:rsidR="00143AE0" w:rsidTr="00143AE0">
        <w:trPr>
          <w:trHeight w:val="480"/>
          <w:jc w:val="center"/>
        </w:trPr>
        <w:tc>
          <w:tcPr>
            <w:tcW w:w="127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1</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放水管</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型号：DN40材质：304不锈钢</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米</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12</w:t>
            </w:r>
          </w:p>
        </w:tc>
        <w:tc>
          <w:tcPr>
            <w:tcW w:w="1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18"/>
                <w:szCs w:val="20"/>
                <w:lang w:bidi="ar"/>
              </w:rPr>
              <w:t>不低于15个不锈钢水嘴</w:t>
            </w:r>
          </w:p>
        </w:tc>
      </w:tr>
      <w:tr w:rsidR="00143AE0" w:rsidTr="00143AE0">
        <w:trPr>
          <w:trHeight w:val="720"/>
          <w:jc w:val="center"/>
        </w:trPr>
        <w:tc>
          <w:tcPr>
            <w:tcW w:w="127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2</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电磁阀</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型号：DN40                      材质：无铅黄铜</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proofErr w:type="gramStart"/>
            <w:r>
              <w:rPr>
                <w:rFonts w:ascii="宋体" w:hAnsi="宋体" w:cs="宋体" w:hint="eastAsia"/>
                <w:color w:val="000000"/>
                <w:kern w:val="0"/>
                <w:sz w:val="20"/>
                <w:szCs w:val="20"/>
                <w:lang w:bidi="ar"/>
              </w:rPr>
              <w:t>个</w:t>
            </w:r>
            <w:proofErr w:type="gramEnd"/>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1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0"/>
                <w:szCs w:val="20"/>
              </w:rPr>
            </w:pPr>
          </w:p>
        </w:tc>
      </w:tr>
      <w:tr w:rsidR="00143AE0" w:rsidTr="00143AE0">
        <w:trPr>
          <w:trHeight w:val="720"/>
          <w:jc w:val="center"/>
        </w:trPr>
        <w:tc>
          <w:tcPr>
            <w:tcW w:w="127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3</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球阀</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型号：DN40        材质：304不锈钢</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米</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43AE0" w:rsidRDefault="00143AE0" w:rsidP="00143AE0">
            <w:pPr>
              <w:jc w:val="center"/>
              <w:rPr>
                <w:rFonts w:ascii="微软雅黑" w:eastAsia="微软雅黑" w:hAnsi="微软雅黑" w:cs="微软雅黑"/>
                <w:color w:val="404040"/>
                <w:sz w:val="20"/>
                <w:szCs w:val="20"/>
              </w:rPr>
            </w:pPr>
            <w:r>
              <w:rPr>
                <w:rFonts w:ascii="微软雅黑" w:eastAsia="微软雅黑" w:hAnsi="微软雅黑" w:cs="微软雅黑" w:hint="eastAsia"/>
                <w:color w:val="404040"/>
                <w:sz w:val="20"/>
                <w:szCs w:val="20"/>
              </w:rPr>
              <w:t>不锈钢</w:t>
            </w:r>
          </w:p>
        </w:tc>
      </w:tr>
      <w:tr w:rsidR="00143AE0" w:rsidTr="00143AE0">
        <w:trPr>
          <w:trHeight w:val="720"/>
          <w:jc w:val="center"/>
        </w:trPr>
        <w:tc>
          <w:tcPr>
            <w:tcW w:w="127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4</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钢管</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型号：DN40                    材质：热镀锌，含管件</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米</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6</w:t>
            </w:r>
          </w:p>
        </w:tc>
        <w:tc>
          <w:tcPr>
            <w:tcW w:w="1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43AE0" w:rsidRDefault="00143AE0" w:rsidP="00143AE0">
            <w:pPr>
              <w:jc w:val="center"/>
              <w:rPr>
                <w:rFonts w:ascii="微软雅黑" w:eastAsia="微软雅黑" w:hAnsi="微软雅黑" w:cs="微软雅黑"/>
                <w:color w:val="404040"/>
                <w:sz w:val="20"/>
                <w:szCs w:val="20"/>
              </w:rPr>
            </w:pPr>
            <w:proofErr w:type="gramStart"/>
            <w:r>
              <w:rPr>
                <w:rFonts w:ascii="微软雅黑" w:eastAsia="微软雅黑" w:hAnsi="微软雅黑" w:cs="微软雅黑" w:hint="eastAsia"/>
                <w:color w:val="404040"/>
                <w:sz w:val="20"/>
                <w:szCs w:val="20"/>
              </w:rPr>
              <w:t>国准</w:t>
            </w:r>
            <w:proofErr w:type="gramEnd"/>
          </w:p>
        </w:tc>
      </w:tr>
      <w:tr w:rsidR="00143AE0" w:rsidTr="00143AE0">
        <w:trPr>
          <w:trHeight w:val="680"/>
          <w:jc w:val="center"/>
        </w:trPr>
        <w:tc>
          <w:tcPr>
            <w:tcW w:w="1275"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143AE0" w:rsidRDefault="00143AE0"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5</w:t>
            </w:r>
          </w:p>
        </w:tc>
        <w:tc>
          <w:tcPr>
            <w:tcW w:w="1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锅炉清洗</w:t>
            </w:r>
          </w:p>
        </w:tc>
        <w:tc>
          <w:tcPr>
            <w:tcW w:w="18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2吨燃气开水炉                       </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千克</w:t>
            </w:r>
          </w:p>
        </w:tc>
        <w:tc>
          <w:tcPr>
            <w:tcW w:w="9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400</w:t>
            </w:r>
          </w:p>
        </w:tc>
        <w:tc>
          <w:tcPr>
            <w:tcW w:w="1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3AE0" w:rsidRDefault="00143AE0" w:rsidP="00143AE0">
            <w:pPr>
              <w:jc w:val="center"/>
              <w:rPr>
                <w:rFonts w:ascii="宋体" w:hAnsi="宋体" w:cs="宋体"/>
                <w:color w:val="000000"/>
                <w:sz w:val="20"/>
                <w:szCs w:val="20"/>
              </w:rPr>
            </w:pPr>
          </w:p>
        </w:tc>
      </w:tr>
    </w:tbl>
    <w:p w:rsidR="00143AE0" w:rsidRDefault="00143AE0" w:rsidP="00143AE0">
      <w:pPr>
        <w:rPr>
          <w:rFonts w:ascii="微软雅黑" w:eastAsia="微软雅黑" w:hAnsi="微软雅黑" w:cs="微软雅黑"/>
          <w:b/>
          <w:bCs/>
          <w:color w:val="595959"/>
          <w:kern w:val="0"/>
          <w:sz w:val="36"/>
          <w:szCs w:val="36"/>
          <w:lang w:bidi="ar"/>
        </w:rPr>
      </w:pPr>
    </w:p>
    <w:p w:rsidR="00143AE0" w:rsidRDefault="00143AE0" w:rsidP="00143AE0">
      <w:pPr>
        <w:jc w:val="center"/>
        <w:rPr>
          <w:rFonts w:asciiTheme="minorEastAsia" w:eastAsiaTheme="minorEastAsia" w:hAnsiTheme="minorEastAsia" w:cs="微软雅黑"/>
          <w:b/>
          <w:bCs/>
          <w:color w:val="595959"/>
          <w:kern w:val="0"/>
          <w:sz w:val="24"/>
          <w:lang w:bidi="ar"/>
        </w:rPr>
      </w:pPr>
      <w:r w:rsidRPr="00143AE0">
        <w:rPr>
          <w:rFonts w:asciiTheme="minorEastAsia" w:eastAsiaTheme="minorEastAsia" w:hAnsiTheme="minorEastAsia" w:cs="微软雅黑" w:hint="eastAsia"/>
          <w:b/>
          <w:bCs/>
          <w:color w:val="595959"/>
          <w:kern w:val="0"/>
          <w:sz w:val="24"/>
          <w:lang w:bidi="ar"/>
        </w:rPr>
        <w:t>总校区2台电锅炉清洗报价单</w:t>
      </w:r>
    </w:p>
    <w:p w:rsidR="00DA2B1B" w:rsidRPr="00143AE0" w:rsidRDefault="00DA2B1B" w:rsidP="00143AE0">
      <w:pPr>
        <w:jc w:val="center"/>
        <w:rPr>
          <w:rFonts w:asciiTheme="minorEastAsia" w:eastAsiaTheme="minorEastAsia" w:hAnsiTheme="minorEastAsia" w:cs="微软雅黑"/>
          <w:b/>
          <w:bCs/>
          <w:color w:val="595959"/>
          <w:kern w:val="0"/>
          <w:sz w:val="24"/>
          <w:lang w:bidi="ar"/>
        </w:rPr>
      </w:pPr>
    </w:p>
    <w:tbl>
      <w:tblPr>
        <w:tblW w:w="9299" w:type="dxa"/>
        <w:jc w:val="center"/>
        <w:tblLook w:val="04A0" w:firstRow="1" w:lastRow="0" w:firstColumn="1" w:lastColumn="0" w:noHBand="0" w:noVBand="1"/>
      </w:tblPr>
      <w:tblGrid>
        <w:gridCol w:w="1318"/>
        <w:gridCol w:w="1923"/>
        <w:gridCol w:w="1659"/>
        <w:gridCol w:w="1263"/>
        <w:gridCol w:w="1300"/>
        <w:gridCol w:w="1836"/>
      </w:tblGrid>
      <w:tr w:rsidR="00DA2B1B" w:rsidTr="00DA2B1B">
        <w:trPr>
          <w:trHeight w:val="345"/>
          <w:jc w:val="center"/>
        </w:trPr>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序号</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产品名称</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规格型号</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单位</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数量</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备注</w:t>
            </w:r>
          </w:p>
        </w:tc>
      </w:tr>
      <w:tr w:rsidR="00DA2B1B" w:rsidTr="00DA2B1B">
        <w:trPr>
          <w:trHeight w:val="720"/>
          <w:jc w:val="center"/>
        </w:trPr>
        <w:tc>
          <w:tcPr>
            <w:tcW w:w="1318"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1</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锅炉清洗</w:t>
            </w:r>
          </w:p>
        </w:tc>
        <w:tc>
          <w:tcPr>
            <w:tcW w:w="16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型号：1000千瓦                       </w:t>
            </w:r>
          </w:p>
        </w:tc>
        <w:tc>
          <w:tcPr>
            <w:tcW w:w="1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台</w:t>
            </w:r>
          </w:p>
        </w:tc>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2</w:t>
            </w:r>
          </w:p>
        </w:tc>
        <w:tc>
          <w:tcPr>
            <w:tcW w:w="18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DA2B1B" w:rsidRDefault="00DA2B1B" w:rsidP="00143AE0">
            <w:pPr>
              <w:jc w:val="center"/>
              <w:rPr>
                <w:rFonts w:ascii="微软雅黑" w:eastAsia="微软雅黑" w:hAnsi="微软雅黑" w:cs="微软雅黑"/>
                <w:color w:val="404040"/>
                <w:sz w:val="20"/>
                <w:szCs w:val="20"/>
              </w:rPr>
            </w:pPr>
          </w:p>
        </w:tc>
      </w:tr>
    </w:tbl>
    <w:p w:rsidR="00DA2B1B" w:rsidRDefault="00DA2B1B" w:rsidP="00143AE0">
      <w:pPr>
        <w:jc w:val="center"/>
        <w:rPr>
          <w:rFonts w:asciiTheme="minorEastAsia" w:eastAsiaTheme="minorEastAsia" w:hAnsiTheme="minorEastAsia" w:cs="微软雅黑"/>
          <w:b/>
          <w:bCs/>
          <w:color w:val="595959"/>
          <w:kern w:val="0"/>
          <w:sz w:val="24"/>
          <w:lang w:bidi="ar"/>
        </w:rPr>
      </w:pPr>
    </w:p>
    <w:p w:rsidR="00143AE0" w:rsidRDefault="00143AE0" w:rsidP="00143AE0">
      <w:pPr>
        <w:jc w:val="center"/>
        <w:rPr>
          <w:rFonts w:asciiTheme="minorEastAsia" w:eastAsiaTheme="minorEastAsia" w:hAnsiTheme="minorEastAsia" w:cs="微软雅黑"/>
          <w:b/>
          <w:bCs/>
          <w:color w:val="595959"/>
          <w:kern w:val="0"/>
          <w:sz w:val="24"/>
          <w:lang w:bidi="ar"/>
        </w:rPr>
      </w:pPr>
      <w:r w:rsidRPr="00DA2B1B">
        <w:rPr>
          <w:rFonts w:asciiTheme="minorEastAsia" w:eastAsiaTheme="minorEastAsia" w:hAnsiTheme="minorEastAsia" w:cs="微软雅黑" w:hint="eastAsia"/>
          <w:b/>
          <w:bCs/>
          <w:color w:val="595959"/>
          <w:kern w:val="0"/>
          <w:sz w:val="24"/>
          <w:lang w:bidi="ar"/>
        </w:rPr>
        <w:t>总校区4台板式换热器拆解清洗报价单</w:t>
      </w:r>
    </w:p>
    <w:p w:rsidR="00DA2B1B" w:rsidRPr="00DA2B1B" w:rsidRDefault="00DA2B1B" w:rsidP="00143AE0">
      <w:pPr>
        <w:jc w:val="center"/>
        <w:rPr>
          <w:rFonts w:asciiTheme="minorEastAsia" w:eastAsiaTheme="minorEastAsia" w:hAnsiTheme="minorEastAsia" w:cs="微软雅黑"/>
          <w:b/>
          <w:bCs/>
          <w:color w:val="595959"/>
          <w:kern w:val="0"/>
          <w:sz w:val="24"/>
          <w:lang w:bidi="ar"/>
        </w:rPr>
      </w:pPr>
    </w:p>
    <w:tbl>
      <w:tblPr>
        <w:tblW w:w="8937" w:type="dxa"/>
        <w:jc w:val="center"/>
        <w:tblLook w:val="04A0" w:firstRow="1" w:lastRow="0" w:firstColumn="1" w:lastColumn="0" w:noHBand="0" w:noVBand="1"/>
      </w:tblPr>
      <w:tblGrid>
        <w:gridCol w:w="1202"/>
        <w:gridCol w:w="1742"/>
        <w:gridCol w:w="2424"/>
        <w:gridCol w:w="1196"/>
        <w:gridCol w:w="1195"/>
        <w:gridCol w:w="1178"/>
      </w:tblGrid>
      <w:tr w:rsidR="00DA2B1B" w:rsidTr="00DA2B1B">
        <w:trPr>
          <w:trHeight w:val="449"/>
          <w:jc w:val="center"/>
        </w:trPr>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序号</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产品名称</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规格型号</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单位</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数量</w:t>
            </w:r>
          </w:p>
        </w:tc>
        <w:tc>
          <w:tcPr>
            <w:tcW w:w="0" w:type="auto"/>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4"/>
              </w:rPr>
            </w:pPr>
            <w:r>
              <w:rPr>
                <w:rFonts w:ascii="微软雅黑" w:eastAsia="微软雅黑" w:hAnsi="微软雅黑" w:cs="微软雅黑" w:hint="eastAsia"/>
                <w:color w:val="404040"/>
                <w:kern w:val="0"/>
                <w:sz w:val="24"/>
                <w:lang w:bidi="ar"/>
              </w:rPr>
              <w:t>备注</w:t>
            </w:r>
          </w:p>
        </w:tc>
      </w:tr>
      <w:tr w:rsidR="00DA2B1B" w:rsidTr="00DA2B1B">
        <w:trPr>
          <w:trHeight w:val="660"/>
          <w:jc w:val="center"/>
        </w:trPr>
        <w:tc>
          <w:tcPr>
            <w:tcW w:w="1202"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1</w:t>
            </w:r>
          </w:p>
        </w:tc>
        <w:tc>
          <w:tcPr>
            <w:tcW w:w="1742" w:type="dxa"/>
            <w:tcBorders>
              <w:top w:val="single" w:sz="4" w:space="0" w:color="404040"/>
              <w:left w:val="single" w:sz="4" w:space="0" w:color="404040"/>
              <w:bottom w:val="single" w:sz="4" w:space="0" w:color="404040"/>
              <w:right w:val="single" w:sz="4" w:space="0" w:color="404040"/>
            </w:tcBorders>
            <w:shd w:val="clear" w:color="auto" w:fill="auto"/>
            <w:noWrap/>
            <w:vAlign w:val="center"/>
          </w:tcPr>
          <w:p w:rsidR="00DA2B1B" w:rsidRDefault="00DA2B1B" w:rsidP="00143AE0">
            <w:pPr>
              <w:widowControl/>
              <w:jc w:val="center"/>
              <w:textAlignment w:val="center"/>
              <w:rPr>
                <w:rFonts w:ascii="微软雅黑" w:eastAsia="微软雅黑" w:hAnsi="微软雅黑" w:cs="微软雅黑"/>
                <w:color w:val="404040"/>
                <w:sz w:val="20"/>
                <w:szCs w:val="20"/>
              </w:rPr>
            </w:pPr>
            <w:r>
              <w:rPr>
                <w:rFonts w:ascii="微软雅黑" w:eastAsia="微软雅黑" w:hAnsi="微软雅黑" w:cs="微软雅黑" w:hint="eastAsia"/>
                <w:color w:val="404040"/>
                <w:kern w:val="0"/>
                <w:sz w:val="20"/>
                <w:szCs w:val="20"/>
                <w:lang w:bidi="ar"/>
              </w:rPr>
              <w:t>板式换热器</w:t>
            </w:r>
          </w:p>
        </w:tc>
        <w:tc>
          <w:tcPr>
            <w:tcW w:w="24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widowControl/>
              <w:jc w:val="center"/>
              <w:textAlignment w:val="center"/>
              <w:rPr>
                <w:rFonts w:ascii="微软雅黑" w:eastAsia="微软雅黑" w:hAnsi="微软雅黑" w:cs="微软雅黑"/>
                <w:color w:val="000000"/>
                <w:sz w:val="20"/>
                <w:szCs w:val="20"/>
              </w:rPr>
            </w:pPr>
            <w:r>
              <w:rPr>
                <w:rFonts w:ascii="微软雅黑" w:eastAsia="微软雅黑" w:hAnsi="微软雅黑" w:cs="微软雅黑" w:hint="eastAsia"/>
                <w:color w:val="000000"/>
                <w:kern w:val="0"/>
                <w:sz w:val="20"/>
                <w:szCs w:val="20"/>
                <w:lang w:bidi="ar"/>
              </w:rPr>
              <w:t>型号H200/B</w:t>
            </w:r>
          </w:p>
        </w:tc>
        <w:tc>
          <w:tcPr>
            <w:tcW w:w="1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widowControl/>
              <w:jc w:val="center"/>
              <w:textAlignment w:val="center"/>
              <w:rPr>
                <w:rFonts w:ascii="宋体" w:hAnsi="宋体" w:cs="宋体"/>
                <w:color w:val="000000"/>
                <w:sz w:val="20"/>
                <w:szCs w:val="20"/>
              </w:rPr>
            </w:pPr>
            <w:r>
              <w:rPr>
                <w:rFonts w:ascii="宋体" w:hAnsi="宋体" w:cs="宋体" w:hint="eastAsia"/>
                <w:color w:val="000000"/>
                <w:sz w:val="20"/>
                <w:szCs w:val="20"/>
              </w:rPr>
              <w:t>台</w:t>
            </w:r>
          </w:p>
        </w:tc>
        <w:tc>
          <w:tcPr>
            <w:tcW w:w="11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1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A2B1B" w:rsidRDefault="00DA2B1B" w:rsidP="00143AE0">
            <w:pPr>
              <w:jc w:val="center"/>
              <w:rPr>
                <w:rFonts w:ascii="宋体" w:hAnsi="宋体" w:cs="宋体"/>
                <w:color w:val="000000"/>
                <w:sz w:val="20"/>
                <w:szCs w:val="20"/>
              </w:rPr>
            </w:pPr>
          </w:p>
        </w:tc>
      </w:tr>
    </w:tbl>
    <w:p w:rsidR="00143AE0" w:rsidRDefault="00143AE0" w:rsidP="00143AE0"/>
    <w:p w:rsidR="00196AE1" w:rsidRDefault="00196AE1" w:rsidP="00196AE1">
      <w:pPr>
        <w:pStyle w:val="a3"/>
        <w:spacing w:line="500" w:lineRule="exact"/>
        <w:ind w:firstLine="845"/>
        <w:jc w:val="left"/>
        <w:rPr>
          <w:rFonts w:hAnsi="宋体" w:cs="宋体"/>
          <w:sz w:val="24"/>
          <w:szCs w:val="24"/>
        </w:rPr>
        <w:sectPr w:rsidR="00196AE1">
          <w:headerReference w:type="default" r:id="rId8"/>
          <w:footerReference w:type="default" r:id="rId9"/>
          <w:pgSz w:w="11906" w:h="16838"/>
          <w:pgMar w:top="1440" w:right="1418" w:bottom="1440" w:left="1418" w:header="1020" w:footer="992" w:gutter="0"/>
          <w:pgNumType w:start="1"/>
          <w:cols w:space="720"/>
          <w:docGrid w:type="lines" w:linePitch="312"/>
        </w:sectPr>
      </w:pPr>
    </w:p>
    <w:p w:rsidR="00196AE1" w:rsidRDefault="00196AE1" w:rsidP="00196AE1">
      <w:pPr>
        <w:pStyle w:val="aff2"/>
      </w:pPr>
    </w:p>
    <w:p w:rsidR="00296E1B" w:rsidRDefault="00196AE1" w:rsidP="00196AE1">
      <w:pPr>
        <w:spacing w:line="480" w:lineRule="auto"/>
        <w:rPr>
          <w:rFonts w:hAnsi="宋体" w:cs="宋体"/>
          <w:color w:val="FF0000"/>
        </w:rPr>
      </w:pPr>
      <w:r w:rsidRPr="00296E1B">
        <w:rPr>
          <w:rFonts w:hAnsi="宋体" w:hint="eastAsia"/>
          <w:sz w:val="24"/>
        </w:rPr>
        <w:t>服务</w:t>
      </w:r>
      <w:r w:rsidRPr="00296E1B">
        <w:rPr>
          <w:rFonts w:hAnsi="宋体"/>
          <w:sz w:val="24"/>
        </w:rPr>
        <w:t>要求</w:t>
      </w:r>
      <w:r w:rsidRPr="00296E1B">
        <w:rPr>
          <w:rFonts w:hAnsi="宋体" w:hint="eastAsia"/>
          <w:sz w:val="24"/>
        </w:rPr>
        <w:t xml:space="preserve"> </w:t>
      </w:r>
      <w:r w:rsidRPr="00296E1B">
        <w:rPr>
          <w:rFonts w:hAnsi="宋体" w:cs="宋体" w:hint="eastAsia"/>
        </w:rPr>
        <w:t xml:space="preserve"> </w:t>
      </w:r>
    </w:p>
    <w:p w:rsidR="00296E1B" w:rsidRPr="00296E1B" w:rsidRDefault="00296E1B" w:rsidP="00296E1B">
      <w:pPr>
        <w:spacing w:line="480" w:lineRule="auto"/>
        <w:ind w:firstLineChars="200" w:firstLine="422"/>
        <w:rPr>
          <w:rFonts w:hAnsi="宋体" w:cs="宋体"/>
          <w:b/>
        </w:rPr>
      </w:pPr>
      <w:r w:rsidRPr="00296E1B">
        <w:rPr>
          <w:rFonts w:hAnsi="宋体" w:cs="宋体" w:hint="eastAsia"/>
          <w:b/>
        </w:rPr>
        <w:t>清洗及维修要求按照以下技术要求执行。</w:t>
      </w:r>
    </w:p>
    <w:p w:rsidR="00296E1B" w:rsidRDefault="00296E1B" w:rsidP="00296E1B">
      <w:pPr>
        <w:spacing w:line="360" w:lineRule="auto"/>
        <w:ind w:firstLineChars="200" w:firstLine="482"/>
        <w:jc w:val="center"/>
        <w:rPr>
          <w:rFonts w:hAnsi="宋体" w:cs="宋体"/>
          <w:b/>
          <w:bCs/>
          <w:sz w:val="24"/>
        </w:rPr>
      </w:pPr>
      <w:r>
        <w:rPr>
          <w:rFonts w:hAnsi="宋体" w:cs="宋体" w:hint="eastAsia"/>
          <w:b/>
          <w:bCs/>
          <w:sz w:val="24"/>
        </w:rPr>
        <w:t>技术要求</w:t>
      </w:r>
    </w:p>
    <w:p w:rsidR="00296E1B" w:rsidRDefault="00296E1B" w:rsidP="00296E1B">
      <w:pPr>
        <w:spacing w:line="360" w:lineRule="auto"/>
        <w:rPr>
          <w:rFonts w:hAnsi="宋体" w:cs="宋体"/>
          <w:sz w:val="24"/>
        </w:rPr>
      </w:pPr>
      <w:r>
        <w:rPr>
          <w:rFonts w:hAnsi="宋体" w:cs="宋体" w:hint="eastAsia"/>
          <w:sz w:val="24"/>
        </w:rPr>
        <w:t>1.</w:t>
      </w:r>
      <w:r>
        <w:rPr>
          <w:rFonts w:hAnsi="宋体" w:cs="宋体" w:hint="eastAsia"/>
          <w:sz w:val="24"/>
        </w:rPr>
        <w:t>概述：</w:t>
      </w:r>
    </w:p>
    <w:p w:rsidR="00296E1B" w:rsidRDefault="00296E1B" w:rsidP="00296E1B">
      <w:pPr>
        <w:spacing w:line="360" w:lineRule="auto"/>
        <w:ind w:firstLineChars="200" w:firstLine="480"/>
        <w:rPr>
          <w:rFonts w:hAnsi="宋体" w:cs="宋体"/>
          <w:sz w:val="24"/>
        </w:rPr>
      </w:pPr>
      <w:r>
        <w:rPr>
          <w:rFonts w:hAnsi="宋体" w:cs="宋体" w:hint="eastAsia"/>
          <w:sz w:val="24"/>
        </w:rPr>
        <w:t>进行过除垢清洗，现在结垢严重，放水管也腐蚀严重，现在需要对桃林校区锅炉成垢特性进行清洗并同时更换放水管为</w:t>
      </w:r>
      <w:r>
        <w:rPr>
          <w:rFonts w:hAnsi="宋体" w:cs="宋体" w:hint="eastAsia"/>
          <w:sz w:val="24"/>
        </w:rPr>
        <w:t>304</w:t>
      </w:r>
      <w:r>
        <w:rPr>
          <w:rFonts w:hAnsi="宋体" w:cs="宋体" w:hint="eastAsia"/>
          <w:sz w:val="24"/>
        </w:rPr>
        <w:t>不锈钢和进水电磁阀和进水球阀以及</w:t>
      </w:r>
      <w:r>
        <w:rPr>
          <w:rFonts w:hAnsi="宋体" w:cs="宋体" w:hint="eastAsia"/>
          <w:sz w:val="24"/>
        </w:rPr>
        <w:t>1</w:t>
      </w:r>
      <w:r>
        <w:rPr>
          <w:rFonts w:hAnsi="宋体" w:cs="宋体" w:hint="eastAsia"/>
          <w:sz w:val="24"/>
        </w:rPr>
        <w:t>节</w:t>
      </w:r>
      <w:r>
        <w:rPr>
          <w:rFonts w:hAnsi="宋体" w:cs="宋体" w:hint="eastAsia"/>
          <w:sz w:val="24"/>
        </w:rPr>
        <w:t>3</w:t>
      </w:r>
      <w:r>
        <w:rPr>
          <w:rFonts w:hAnsi="宋体" w:cs="宋体" w:hint="eastAsia"/>
          <w:sz w:val="24"/>
        </w:rPr>
        <w:t>米的水管。</w:t>
      </w:r>
    </w:p>
    <w:p w:rsidR="00296E1B" w:rsidRDefault="00296E1B" w:rsidP="00296E1B">
      <w:pPr>
        <w:spacing w:line="360" w:lineRule="auto"/>
        <w:rPr>
          <w:rFonts w:hAnsi="宋体" w:cs="宋体"/>
          <w:sz w:val="24"/>
        </w:rPr>
      </w:pPr>
      <w:r>
        <w:rPr>
          <w:rFonts w:hAnsi="宋体" w:cs="宋体" w:hint="eastAsia"/>
          <w:sz w:val="24"/>
        </w:rPr>
        <w:t>2.</w:t>
      </w:r>
      <w:r>
        <w:rPr>
          <w:rFonts w:hAnsi="宋体" w:cs="宋体" w:hint="eastAsia"/>
          <w:sz w:val="24"/>
        </w:rPr>
        <w:t>编制的依据</w:t>
      </w:r>
    </w:p>
    <w:p w:rsidR="00296E1B" w:rsidRDefault="00296E1B" w:rsidP="00296E1B">
      <w:pPr>
        <w:spacing w:line="360" w:lineRule="auto"/>
        <w:rPr>
          <w:rFonts w:hAnsi="宋体" w:cs="宋体"/>
          <w:sz w:val="24"/>
        </w:rPr>
      </w:pPr>
      <w:r>
        <w:rPr>
          <w:rFonts w:hAnsi="宋体" w:cs="宋体" w:hint="eastAsia"/>
          <w:sz w:val="24"/>
        </w:rPr>
        <w:t>2.1</w:t>
      </w:r>
      <w:r>
        <w:rPr>
          <w:rFonts w:hAnsi="宋体" w:cs="宋体" w:hint="eastAsia"/>
          <w:sz w:val="24"/>
        </w:rPr>
        <w:t>施工现场实际勘察情况</w:t>
      </w:r>
    </w:p>
    <w:p w:rsidR="00296E1B" w:rsidRDefault="00296E1B" w:rsidP="00296E1B">
      <w:pPr>
        <w:spacing w:line="360" w:lineRule="auto"/>
        <w:rPr>
          <w:rFonts w:hAnsi="宋体" w:cs="宋体"/>
          <w:sz w:val="24"/>
        </w:rPr>
      </w:pPr>
      <w:r>
        <w:rPr>
          <w:rFonts w:hAnsi="宋体" w:cs="宋体" w:hint="eastAsia"/>
          <w:sz w:val="24"/>
        </w:rPr>
        <w:t>2.2HGT2387-2007</w:t>
      </w:r>
      <w:r>
        <w:rPr>
          <w:rFonts w:hAnsi="宋体" w:cs="宋体" w:hint="eastAsia"/>
          <w:sz w:val="24"/>
        </w:rPr>
        <w:t>《工业设备化学清洗质量标准》</w:t>
      </w:r>
    </w:p>
    <w:p w:rsidR="00296E1B" w:rsidRDefault="00296E1B" w:rsidP="00296E1B">
      <w:pPr>
        <w:spacing w:line="360" w:lineRule="auto"/>
        <w:rPr>
          <w:rFonts w:hAnsi="宋体" w:cs="宋体"/>
          <w:sz w:val="24"/>
        </w:rPr>
      </w:pPr>
      <w:r>
        <w:rPr>
          <w:rFonts w:hAnsi="宋体" w:cs="宋体" w:hint="eastAsia"/>
          <w:sz w:val="24"/>
        </w:rPr>
        <w:t>2.3</w:t>
      </w:r>
      <w:r>
        <w:rPr>
          <w:rFonts w:hAnsi="宋体" w:cs="宋体" w:hint="eastAsia"/>
          <w:sz w:val="24"/>
        </w:rPr>
        <w:t>《职业健康安全管理体系规范》</w:t>
      </w:r>
      <w:r>
        <w:rPr>
          <w:rFonts w:hAnsi="宋体" w:cs="宋体" w:hint="eastAsia"/>
          <w:sz w:val="24"/>
        </w:rPr>
        <w:t>GB/T 28001-2001</w:t>
      </w:r>
    </w:p>
    <w:p w:rsidR="00296E1B" w:rsidRDefault="00296E1B" w:rsidP="00296E1B">
      <w:pPr>
        <w:spacing w:line="360" w:lineRule="auto"/>
        <w:rPr>
          <w:rFonts w:hAnsi="宋体" w:cs="宋体"/>
          <w:sz w:val="24"/>
        </w:rPr>
      </w:pPr>
      <w:r>
        <w:rPr>
          <w:rFonts w:hAnsi="宋体" w:cs="宋体" w:hint="eastAsia"/>
          <w:sz w:val="24"/>
        </w:rPr>
        <w:t>2.4</w:t>
      </w:r>
      <w:r>
        <w:rPr>
          <w:rFonts w:hAnsi="宋体" w:cs="宋体" w:hint="eastAsia"/>
          <w:sz w:val="24"/>
        </w:rPr>
        <w:t>《施工现场临时用电安全技术规范》</w:t>
      </w:r>
      <w:r>
        <w:rPr>
          <w:rFonts w:hAnsi="宋体" w:cs="宋体" w:hint="eastAsia"/>
          <w:sz w:val="24"/>
        </w:rPr>
        <w:t>JGJ 46-2005</w:t>
      </w:r>
    </w:p>
    <w:p w:rsidR="00296E1B" w:rsidRDefault="00296E1B" w:rsidP="00296E1B">
      <w:pPr>
        <w:spacing w:line="360" w:lineRule="auto"/>
        <w:rPr>
          <w:rFonts w:hAnsi="宋体" w:cs="宋体"/>
          <w:sz w:val="24"/>
        </w:rPr>
      </w:pPr>
      <w:r>
        <w:rPr>
          <w:rFonts w:hAnsi="宋体" w:cs="宋体" w:hint="eastAsia"/>
          <w:sz w:val="24"/>
        </w:rPr>
        <w:t>3.</w:t>
      </w:r>
      <w:r>
        <w:rPr>
          <w:rFonts w:hAnsi="宋体" w:cs="宋体" w:hint="eastAsia"/>
          <w:sz w:val="24"/>
        </w:rPr>
        <w:t>清洗的目的及意义</w:t>
      </w:r>
    </w:p>
    <w:p w:rsidR="00296E1B" w:rsidRDefault="00296E1B" w:rsidP="00296E1B">
      <w:pPr>
        <w:spacing w:line="360" w:lineRule="auto"/>
        <w:rPr>
          <w:rFonts w:hAnsi="宋体" w:cs="宋体"/>
          <w:sz w:val="24"/>
        </w:rPr>
      </w:pPr>
      <w:r>
        <w:rPr>
          <w:rFonts w:hAnsi="宋体" w:cs="宋体" w:hint="eastAsia"/>
          <w:sz w:val="24"/>
        </w:rPr>
        <w:t>锅炉经过长期运行，其锅筒，水冷壁管等内易形成水垢，</w:t>
      </w:r>
      <w:proofErr w:type="gramStart"/>
      <w:r>
        <w:rPr>
          <w:rFonts w:hAnsi="宋体" w:cs="宋体" w:hint="eastAsia"/>
          <w:sz w:val="24"/>
        </w:rPr>
        <w:t>且垢层较厚</w:t>
      </w:r>
      <w:proofErr w:type="gramEnd"/>
      <w:r>
        <w:rPr>
          <w:rFonts w:hAnsi="宋体" w:cs="宋体" w:hint="eastAsia"/>
          <w:sz w:val="24"/>
        </w:rPr>
        <w:t>，其水垢可分类为（碳酸盐、硅酸盐、硫酸盐、混合型）水垢。每</w:t>
      </w:r>
      <w:r>
        <w:rPr>
          <w:rFonts w:hAnsi="宋体" w:cs="宋体" w:hint="eastAsia"/>
          <w:sz w:val="24"/>
        </w:rPr>
        <w:t>m2</w:t>
      </w:r>
      <w:r>
        <w:rPr>
          <w:rFonts w:hAnsi="宋体" w:cs="宋体" w:hint="eastAsia"/>
          <w:sz w:val="24"/>
        </w:rPr>
        <w:t>的水垢要多消耗能源</w:t>
      </w:r>
      <w:r>
        <w:rPr>
          <w:rFonts w:hAnsi="宋体" w:cs="宋体" w:hint="eastAsia"/>
          <w:sz w:val="24"/>
        </w:rPr>
        <w:t>15%-25%</w:t>
      </w:r>
      <w:r>
        <w:rPr>
          <w:rFonts w:hAnsi="宋体" w:cs="宋体" w:hint="eastAsia"/>
          <w:sz w:val="24"/>
        </w:rPr>
        <w:t>，降低热效率</w:t>
      </w:r>
      <w:r>
        <w:rPr>
          <w:rFonts w:hAnsi="宋体" w:cs="宋体" w:hint="eastAsia"/>
          <w:sz w:val="24"/>
        </w:rPr>
        <w:t>15%-30%</w:t>
      </w:r>
      <w:r>
        <w:rPr>
          <w:rFonts w:hAnsi="宋体" w:cs="宋体" w:hint="eastAsia"/>
          <w:sz w:val="24"/>
        </w:rPr>
        <w:t>，结垢严重，将导致局部堵塞和</w:t>
      </w:r>
      <w:proofErr w:type="gramStart"/>
      <w:r>
        <w:rPr>
          <w:rFonts w:hAnsi="宋体" w:cs="宋体" w:hint="eastAsia"/>
          <w:sz w:val="24"/>
        </w:rPr>
        <w:t>垢下</w:t>
      </w:r>
      <w:proofErr w:type="gramEnd"/>
      <w:r>
        <w:rPr>
          <w:rFonts w:hAnsi="宋体" w:cs="宋体" w:hint="eastAsia"/>
          <w:sz w:val="24"/>
        </w:rPr>
        <w:t>腐蚀，直接影响生产安全。</w:t>
      </w:r>
    </w:p>
    <w:p w:rsidR="00296E1B" w:rsidRDefault="00296E1B" w:rsidP="00296E1B">
      <w:pPr>
        <w:spacing w:line="360" w:lineRule="auto"/>
        <w:rPr>
          <w:rFonts w:hAnsi="宋体" w:cs="宋体"/>
          <w:sz w:val="24"/>
        </w:rPr>
      </w:pPr>
      <w:r>
        <w:rPr>
          <w:rFonts w:hAnsi="宋体" w:cs="宋体" w:hint="eastAsia"/>
          <w:sz w:val="24"/>
        </w:rPr>
        <w:t>4.</w:t>
      </w:r>
      <w:r>
        <w:rPr>
          <w:rFonts w:hAnsi="宋体" w:cs="宋体" w:hint="eastAsia"/>
          <w:sz w:val="24"/>
        </w:rPr>
        <w:t>甲乙双方责任</w:t>
      </w:r>
    </w:p>
    <w:p w:rsidR="00296E1B" w:rsidRDefault="00296E1B" w:rsidP="00296E1B">
      <w:pPr>
        <w:spacing w:line="360" w:lineRule="auto"/>
        <w:rPr>
          <w:rFonts w:hAnsi="宋体" w:cs="宋体"/>
          <w:sz w:val="24"/>
        </w:rPr>
      </w:pPr>
      <w:r>
        <w:rPr>
          <w:rFonts w:hAnsi="宋体" w:cs="宋体" w:hint="eastAsia"/>
          <w:sz w:val="24"/>
        </w:rPr>
        <w:t>4.1</w:t>
      </w:r>
      <w:r>
        <w:rPr>
          <w:rFonts w:hAnsi="宋体" w:cs="宋体" w:hint="eastAsia"/>
          <w:sz w:val="24"/>
        </w:rPr>
        <w:t>甲方负责上下水、电；</w:t>
      </w:r>
    </w:p>
    <w:p w:rsidR="00296E1B" w:rsidRDefault="00296E1B" w:rsidP="00296E1B">
      <w:pPr>
        <w:spacing w:line="360" w:lineRule="auto"/>
        <w:rPr>
          <w:rFonts w:hAnsi="宋体" w:cs="宋体"/>
          <w:sz w:val="24"/>
        </w:rPr>
      </w:pPr>
      <w:r>
        <w:rPr>
          <w:rFonts w:hAnsi="宋体" w:cs="宋体" w:hint="eastAsia"/>
          <w:sz w:val="24"/>
        </w:rPr>
        <w:t>4.2</w:t>
      </w:r>
      <w:r>
        <w:rPr>
          <w:rFonts w:hAnsi="宋体" w:cs="宋体" w:hint="eastAsia"/>
          <w:sz w:val="24"/>
        </w:rPr>
        <w:t>乙方责任</w:t>
      </w:r>
    </w:p>
    <w:p w:rsidR="00296E1B" w:rsidRDefault="00296E1B" w:rsidP="00296E1B">
      <w:pPr>
        <w:spacing w:line="360" w:lineRule="auto"/>
        <w:rPr>
          <w:rFonts w:hAnsi="宋体" w:cs="宋体"/>
          <w:sz w:val="24"/>
        </w:rPr>
      </w:pPr>
      <w:r>
        <w:rPr>
          <w:rFonts w:hAnsi="宋体" w:cs="宋体" w:hint="eastAsia"/>
          <w:sz w:val="24"/>
        </w:rPr>
        <w:t>4.2.1</w:t>
      </w:r>
      <w:r>
        <w:rPr>
          <w:rFonts w:hAnsi="宋体" w:cs="宋体" w:hint="eastAsia"/>
          <w:sz w:val="24"/>
        </w:rPr>
        <w:t>负责派专业技术人员现场技术指导及具体施工操作人员负责清洗工作；</w:t>
      </w:r>
    </w:p>
    <w:p w:rsidR="00296E1B" w:rsidRDefault="00296E1B" w:rsidP="00296E1B">
      <w:pPr>
        <w:spacing w:line="360" w:lineRule="auto"/>
        <w:rPr>
          <w:rFonts w:hAnsi="宋体" w:cs="宋体"/>
          <w:sz w:val="24"/>
        </w:rPr>
      </w:pPr>
      <w:r>
        <w:rPr>
          <w:rFonts w:hAnsi="宋体" w:cs="宋体" w:hint="eastAsia"/>
          <w:sz w:val="24"/>
        </w:rPr>
        <w:t>4.2.2</w:t>
      </w:r>
      <w:r>
        <w:rPr>
          <w:rFonts w:hAnsi="宋体" w:cs="宋体" w:hint="eastAsia"/>
          <w:sz w:val="24"/>
        </w:rPr>
        <w:t>提供锅炉清洗和板式换热器清洗的各种清洗工具及材料、清洗设备；</w:t>
      </w:r>
    </w:p>
    <w:p w:rsidR="00296E1B" w:rsidRDefault="00296E1B" w:rsidP="00296E1B">
      <w:pPr>
        <w:spacing w:line="360" w:lineRule="auto"/>
        <w:rPr>
          <w:rFonts w:hAnsi="宋体" w:cs="宋体"/>
          <w:sz w:val="24"/>
        </w:rPr>
      </w:pPr>
      <w:r>
        <w:rPr>
          <w:rFonts w:hAnsi="宋体" w:cs="宋体" w:hint="eastAsia"/>
          <w:sz w:val="24"/>
        </w:rPr>
        <w:t>4.2.3</w:t>
      </w:r>
      <w:r>
        <w:rPr>
          <w:rFonts w:hAnsi="宋体" w:cs="宋体" w:hint="eastAsia"/>
          <w:sz w:val="24"/>
        </w:rPr>
        <w:t>负责进出水阀门安装、拆卸盲板。</w:t>
      </w:r>
    </w:p>
    <w:p w:rsidR="00296E1B" w:rsidRDefault="00296E1B" w:rsidP="00296E1B">
      <w:pPr>
        <w:spacing w:line="360" w:lineRule="auto"/>
        <w:rPr>
          <w:rFonts w:hAnsi="宋体" w:cs="宋体"/>
          <w:sz w:val="24"/>
        </w:rPr>
      </w:pPr>
      <w:r>
        <w:rPr>
          <w:rFonts w:hAnsi="宋体" w:cs="宋体" w:hint="eastAsia"/>
          <w:sz w:val="24"/>
        </w:rPr>
        <w:t>4.2.4</w:t>
      </w:r>
      <w:r>
        <w:rPr>
          <w:rFonts w:hAnsi="宋体" w:cs="宋体" w:hint="eastAsia"/>
          <w:sz w:val="24"/>
        </w:rPr>
        <w:t>保证锅炉清洗质量，板式换热器的清洗质量；</w:t>
      </w:r>
      <w:r>
        <w:rPr>
          <w:rFonts w:hAnsi="宋体" w:cs="宋体" w:hint="eastAsia"/>
          <w:sz w:val="24"/>
        </w:rPr>
        <w:t xml:space="preserve"> </w:t>
      </w:r>
    </w:p>
    <w:p w:rsidR="00296E1B" w:rsidRDefault="00296E1B" w:rsidP="00296E1B">
      <w:pPr>
        <w:spacing w:line="360" w:lineRule="auto"/>
        <w:rPr>
          <w:rFonts w:hAnsi="宋体" w:cs="宋体"/>
          <w:sz w:val="24"/>
        </w:rPr>
      </w:pPr>
      <w:r>
        <w:rPr>
          <w:rFonts w:hAnsi="宋体" w:cs="宋体" w:hint="eastAsia"/>
          <w:sz w:val="24"/>
        </w:rPr>
        <w:t>4.2.5</w:t>
      </w:r>
      <w:r>
        <w:rPr>
          <w:rFonts w:hAnsi="宋体" w:cs="宋体" w:hint="eastAsia"/>
          <w:sz w:val="24"/>
        </w:rPr>
        <w:t>施工过程中乙方采取必要的安全防范措施，以免损害其它设备，如出现损坏，乙方负责维修；</w:t>
      </w:r>
    </w:p>
    <w:p w:rsidR="00296E1B" w:rsidRDefault="00296E1B" w:rsidP="00296E1B">
      <w:pPr>
        <w:spacing w:line="360" w:lineRule="auto"/>
        <w:rPr>
          <w:rFonts w:hAnsi="宋体" w:cs="宋体"/>
          <w:sz w:val="24"/>
        </w:rPr>
      </w:pPr>
      <w:r>
        <w:rPr>
          <w:rFonts w:hAnsi="宋体" w:cs="宋体" w:hint="eastAsia"/>
          <w:sz w:val="24"/>
        </w:rPr>
        <w:t>4.2.6</w:t>
      </w:r>
      <w:r>
        <w:rPr>
          <w:rFonts w:hAnsi="宋体" w:cs="宋体" w:hint="eastAsia"/>
          <w:sz w:val="24"/>
        </w:rPr>
        <w:t>如出现安全事故，乙方承担一切责任。</w:t>
      </w:r>
    </w:p>
    <w:p w:rsidR="00296E1B" w:rsidRDefault="00296E1B" w:rsidP="00296E1B">
      <w:pPr>
        <w:spacing w:line="360" w:lineRule="auto"/>
        <w:rPr>
          <w:rFonts w:hAnsi="宋体" w:cs="宋体"/>
          <w:sz w:val="24"/>
        </w:rPr>
      </w:pPr>
      <w:r>
        <w:rPr>
          <w:rFonts w:hAnsi="宋体" w:cs="宋体" w:hint="eastAsia"/>
          <w:sz w:val="24"/>
        </w:rPr>
        <w:t>5.</w:t>
      </w:r>
      <w:r>
        <w:rPr>
          <w:rFonts w:hAnsi="宋体" w:cs="宋体" w:hint="eastAsia"/>
          <w:sz w:val="24"/>
        </w:rPr>
        <w:t>酸洗工艺</w:t>
      </w:r>
    </w:p>
    <w:p w:rsidR="00296E1B" w:rsidRDefault="00296E1B" w:rsidP="00296E1B">
      <w:pPr>
        <w:spacing w:line="360" w:lineRule="auto"/>
        <w:rPr>
          <w:rFonts w:hAnsi="宋体" w:cs="宋体"/>
          <w:sz w:val="24"/>
        </w:rPr>
      </w:pPr>
      <w:r>
        <w:rPr>
          <w:rFonts w:hAnsi="宋体" w:cs="宋体" w:hint="eastAsia"/>
          <w:sz w:val="24"/>
        </w:rPr>
        <w:t>酸洗除垢，其原理是用酸性除垢剂反应，生成可溶性盐排放出</w:t>
      </w:r>
      <w:r>
        <w:rPr>
          <w:rFonts w:hAnsi="宋体" w:cs="宋体" w:hint="eastAsia"/>
          <w:sz w:val="24"/>
        </w:rPr>
        <w:t>CO2</w:t>
      </w:r>
      <w:r>
        <w:rPr>
          <w:rFonts w:hAnsi="宋体" w:cs="宋体" w:hint="eastAsia"/>
          <w:sz w:val="24"/>
        </w:rPr>
        <w:t>，以达到除垢目的。</w:t>
      </w:r>
    </w:p>
    <w:p w:rsidR="00296E1B" w:rsidRDefault="00296E1B" w:rsidP="00296E1B">
      <w:pPr>
        <w:spacing w:line="360" w:lineRule="auto"/>
        <w:rPr>
          <w:rFonts w:hAnsi="宋体" w:cs="宋体"/>
          <w:sz w:val="24"/>
        </w:rPr>
      </w:pPr>
      <w:r>
        <w:rPr>
          <w:rFonts w:hAnsi="宋体" w:cs="宋体" w:hint="eastAsia"/>
          <w:sz w:val="24"/>
        </w:rPr>
        <w:t>CaCO3+2HCI</w:t>
      </w:r>
      <w:r>
        <w:rPr>
          <w:rFonts w:hAnsi="宋体" w:cs="宋体" w:hint="eastAsia"/>
          <w:sz w:val="24"/>
        </w:rPr>
        <w:t>→</w:t>
      </w:r>
      <w:r>
        <w:rPr>
          <w:rFonts w:hAnsi="宋体" w:cs="宋体" w:hint="eastAsia"/>
          <w:sz w:val="24"/>
        </w:rPr>
        <w:t>CaCI2+H2O+CO2</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lastRenderedPageBreak/>
        <w:t>MgCO3+2HCI</w:t>
      </w:r>
      <w:r>
        <w:rPr>
          <w:rFonts w:hAnsi="宋体" w:cs="宋体" w:hint="eastAsia"/>
          <w:sz w:val="24"/>
        </w:rPr>
        <w:t>→</w:t>
      </w:r>
      <w:r>
        <w:rPr>
          <w:rFonts w:hAnsi="宋体" w:cs="宋体" w:hint="eastAsia"/>
          <w:sz w:val="24"/>
        </w:rPr>
        <w:t>MgCI2+CO2</w:t>
      </w:r>
      <w:r>
        <w:rPr>
          <w:rFonts w:hAnsi="宋体" w:cs="宋体" w:hint="eastAsia"/>
          <w:sz w:val="24"/>
        </w:rPr>
        <w:t>↑</w:t>
      </w:r>
      <w:r>
        <w:rPr>
          <w:rFonts w:hAnsi="宋体" w:cs="宋体" w:hint="eastAsia"/>
          <w:sz w:val="24"/>
        </w:rPr>
        <w:t>+H2O</w:t>
      </w:r>
    </w:p>
    <w:p w:rsidR="00296E1B" w:rsidRDefault="00296E1B" w:rsidP="00296E1B">
      <w:pPr>
        <w:spacing w:line="360" w:lineRule="auto"/>
        <w:rPr>
          <w:rFonts w:hAnsi="宋体" w:cs="宋体"/>
          <w:sz w:val="24"/>
        </w:rPr>
      </w:pPr>
      <w:r>
        <w:rPr>
          <w:rFonts w:hAnsi="宋体" w:cs="宋体" w:hint="eastAsia"/>
          <w:sz w:val="24"/>
        </w:rPr>
        <w:t>CaCO3+2HNO3</w:t>
      </w:r>
      <w:r>
        <w:rPr>
          <w:rFonts w:hAnsi="宋体" w:cs="宋体" w:hint="eastAsia"/>
          <w:sz w:val="24"/>
        </w:rPr>
        <w:t>→</w:t>
      </w:r>
      <w:r>
        <w:rPr>
          <w:rFonts w:hAnsi="宋体" w:cs="宋体" w:hint="eastAsia"/>
          <w:sz w:val="24"/>
        </w:rPr>
        <w:t>Ca(NO3)2+CO2</w:t>
      </w:r>
      <w:r>
        <w:rPr>
          <w:rFonts w:hAnsi="宋体" w:cs="宋体" w:hint="eastAsia"/>
          <w:sz w:val="24"/>
        </w:rPr>
        <w:t>↑</w:t>
      </w:r>
      <w:r>
        <w:rPr>
          <w:rFonts w:hAnsi="宋体" w:cs="宋体" w:hint="eastAsia"/>
          <w:sz w:val="24"/>
        </w:rPr>
        <w:t>+H2O</w:t>
      </w:r>
    </w:p>
    <w:p w:rsidR="00296E1B" w:rsidRDefault="00296E1B" w:rsidP="00296E1B">
      <w:pPr>
        <w:spacing w:line="360" w:lineRule="auto"/>
        <w:rPr>
          <w:rFonts w:hAnsi="宋体" w:cs="宋体"/>
          <w:sz w:val="24"/>
        </w:rPr>
      </w:pPr>
      <w:r>
        <w:rPr>
          <w:rFonts w:hAnsi="宋体" w:cs="宋体" w:hint="eastAsia"/>
          <w:sz w:val="24"/>
        </w:rPr>
        <w:t>MgCO3+2HNO3</w:t>
      </w:r>
      <w:r>
        <w:rPr>
          <w:rFonts w:hAnsi="宋体" w:cs="宋体" w:hint="eastAsia"/>
          <w:sz w:val="24"/>
        </w:rPr>
        <w:t>→</w:t>
      </w:r>
      <w:r>
        <w:rPr>
          <w:rFonts w:hAnsi="宋体" w:cs="宋体" w:hint="eastAsia"/>
          <w:sz w:val="24"/>
        </w:rPr>
        <w:t>Mg(NO3)2+CO2</w:t>
      </w:r>
      <w:r>
        <w:rPr>
          <w:rFonts w:hAnsi="宋体" w:cs="宋体" w:hint="eastAsia"/>
          <w:sz w:val="24"/>
        </w:rPr>
        <w:t>↑</w:t>
      </w:r>
      <w:r>
        <w:rPr>
          <w:rFonts w:hAnsi="宋体" w:cs="宋体" w:hint="eastAsia"/>
          <w:sz w:val="24"/>
        </w:rPr>
        <w:t>+H2O</w:t>
      </w:r>
    </w:p>
    <w:p w:rsidR="00296E1B" w:rsidRDefault="00296E1B" w:rsidP="00296E1B">
      <w:pPr>
        <w:spacing w:line="360" w:lineRule="auto"/>
        <w:rPr>
          <w:rFonts w:hAnsi="宋体" w:cs="宋体"/>
          <w:sz w:val="24"/>
        </w:rPr>
      </w:pPr>
      <w:r>
        <w:rPr>
          <w:rFonts w:hAnsi="宋体" w:cs="宋体" w:hint="eastAsia"/>
          <w:sz w:val="24"/>
        </w:rPr>
        <w:t>6.</w:t>
      </w:r>
      <w:r>
        <w:rPr>
          <w:rFonts w:hAnsi="宋体" w:cs="宋体" w:hint="eastAsia"/>
          <w:sz w:val="24"/>
        </w:rPr>
        <w:t>清洗腐蚀的控制</w:t>
      </w:r>
    </w:p>
    <w:p w:rsidR="00296E1B" w:rsidRDefault="00296E1B" w:rsidP="00296E1B">
      <w:pPr>
        <w:spacing w:line="360" w:lineRule="auto"/>
        <w:rPr>
          <w:rFonts w:hAnsi="宋体" w:cs="宋体"/>
          <w:sz w:val="24"/>
        </w:rPr>
      </w:pPr>
      <w:r>
        <w:rPr>
          <w:rFonts w:hAnsi="宋体" w:cs="宋体" w:hint="eastAsia"/>
          <w:sz w:val="24"/>
        </w:rPr>
        <w:t>6.1</w:t>
      </w:r>
      <w:r>
        <w:rPr>
          <w:rFonts w:hAnsi="宋体" w:cs="宋体" w:hint="eastAsia"/>
          <w:sz w:val="24"/>
        </w:rPr>
        <w:t>清洗剂必须加合适的缓蚀剂，腐蚀速度控制在</w:t>
      </w:r>
      <w:r>
        <w:rPr>
          <w:rFonts w:hAnsi="宋体" w:cs="宋体" w:hint="eastAsia"/>
          <w:sz w:val="24"/>
        </w:rPr>
        <w:t>6g/</w:t>
      </w:r>
      <w:r>
        <w:rPr>
          <w:rFonts w:hAnsi="宋体" w:cs="宋体" w:hint="eastAsia"/>
          <w:sz w:val="24"/>
        </w:rPr>
        <w:t>㎡</w:t>
      </w:r>
      <w:r>
        <w:rPr>
          <w:rFonts w:hAnsi="宋体" w:cs="宋体" w:hint="eastAsia"/>
          <w:sz w:val="24"/>
        </w:rPr>
        <w:t>.h</w:t>
      </w:r>
      <w:r>
        <w:rPr>
          <w:rFonts w:hAnsi="宋体" w:cs="宋体" w:hint="eastAsia"/>
          <w:sz w:val="24"/>
        </w:rPr>
        <w:t>以下。</w:t>
      </w:r>
    </w:p>
    <w:p w:rsidR="00296E1B" w:rsidRDefault="00296E1B" w:rsidP="00296E1B">
      <w:pPr>
        <w:spacing w:line="360" w:lineRule="auto"/>
        <w:rPr>
          <w:rFonts w:hAnsi="宋体" w:cs="宋体"/>
          <w:sz w:val="24"/>
        </w:rPr>
      </w:pPr>
      <w:r>
        <w:rPr>
          <w:rFonts w:hAnsi="宋体" w:cs="宋体" w:hint="eastAsia"/>
          <w:sz w:val="24"/>
        </w:rPr>
        <w:t>6.2</w:t>
      </w:r>
      <w:r>
        <w:rPr>
          <w:rFonts w:hAnsi="宋体" w:cs="宋体" w:hint="eastAsia"/>
          <w:sz w:val="24"/>
        </w:rPr>
        <w:t>清洗时必须防止因铁离子浓度过高而引起的电化学腐蚀。</w:t>
      </w:r>
    </w:p>
    <w:p w:rsidR="00296E1B" w:rsidRDefault="00296E1B" w:rsidP="00296E1B">
      <w:pPr>
        <w:spacing w:line="360" w:lineRule="auto"/>
        <w:rPr>
          <w:rFonts w:hAnsi="宋体" w:cs="宋体"/>
          <w:sz w:val="24"/>
        </w:rPr>
      </w:pPr>
      <w:r>
        <w:rPr>
          <w:rFonts w:hAnsi="宋体" w:cs="宋体" w:hint="eastAsia"/>
          <w:sz w:val="24"/>
        </w:rPr>
        <w:t>6.3</w:t>
      </w:r>
      <w:r>
        <w:rPr>
          <w:rFonts w:hAnsi="宋体" w:cs="宋体" w:hint="eastAsia"/>
          <w:sz w:val="24"/>
        </w:rPr>
        <w:t>清洗剂浓度应控制在</w:t>
      </w:r>
      <w:r>
        <w:rPr>
          <w:rFonts w:hAnsi="宋体" w:cs="宋体" w:hint="eastAsia"/>
          <w:sz w:val="24"/>
        </w:rPr>
        <w:t>10%</w:t>
      </w:r>
      <w:r>
        <w:rPr>
          <w:rFonts w:hAnsi="宋体" w:cs="宋体" w:hint="eastAsia"/>
          <w:sz w:val="24"/>
        </w:rPr>
        <w:t>以内。</w:t>
      </w:r>
    </w:p>
    <w:p w:rsidR="00296E1B" w:rsidRDefault="00296E1B" w:rsidP="00296E1B">
      <w:pPr>
        <w:spacing w:line="360" w:lineRule="auto"/>
        <w:rPr>
          <w:rFonts w:hAnsi="宋体" w:cs="宋体"/>
          <w:sz w:val="24"/>
        </w:rPr>
      </w:pPr>
      <w:r>
        <w:rPr>
          <w:rFonts w:hAnsi="宋体" w:cs="宋体" w:hint="eastAsia"/>
          <w:sz w:val="24"/>
        </w:rPr>
        <w:t>6.4</w:t>
      </w:r>
      <w:r>
        <w:rPr>
          <w:rFonts w:hAnsi="宋体" w:cs="宋体" w:hint="eastAsia"/>
          <w:sz w:val="24"/>
        </w:rPr>
        <w:t>清洗剂流速应保持</w:t>
      </w:r>
      <w:r>
        <w:rPr>
          <w:rFonts w:hAnsi="宋体" w:cs="宋体" w:hint="eastAsia"/>
          <w:sz w:val="24"/>
        </w:rPr>
        <w:t>0.2-0.5m/s,</w:t>
      </w:r>
      <w:r>
        <w:rPr>
          <w:rFonts w:hAnsi="宋体" w:cs="宋体" w:hint="eastAsia"/>
          <w:sz w:val="24"/>
        </w:rPr>
        <w:t>不能大于</w:t>
      </w:r>
      <w:r>
        <w:rPr>
          <w:rFonts w:hAnsi="宋体" w:cs="宋体" w:hint="eastAsia"/>
          <w:sz w:val="24"/>
        </w:rPr>
        <w:t>1m/s</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6.5</w:t>
      </w:r>
      <w:r>
        <w:rPr>
          <w:rFonts w:hAnsi="宋体" w:cs="宋体" w:hint="eastAsia"/>
          <w:sz w:val="24"/>
        </w:rPr>
        <w:t>清洗时间长短，可根据腐蚀量测定的方法确定。</w:t>
      </w:r>
    </w:p>
    <w:p w:rsidR="00296E1B" w:rsidRDefault="00296E1B" w:rsidP="00296E1B">
      <w:pPr>
        <w:spacing w:line="360" w:lineRule="auto"/>
        <w:rPr>
          <w:rFonts w:hAnsi="宋体" w:cs="宋体"/>
          <w:sz w:val="24"/>
        </w:rPr>
      </w:pPr>
      <w:r>
        <w:rPr>
          <w:rFonts w:hAnsi="宋体" w:cs="宋体" w:hint="eastAsia"/>
          <w:sz w:val="24"/>
        </w:rPr>
        <w:t>7.</w:t>
      </w:r>
      <w:r>
        <w:rPr>
          <w:rFonts w:hAnsi="宋体" w:cs="宋体" w:hint="eastAsia"/>
          <w:sz w:val="24"/>
        </w:rPr>
        <w:t>主要施工方法（化学法）</w:t>
      </w:r>
    </w:p>
    <w:p w:rsidR="00296E1B" w:rsidRDefault="00296E1B" w:rsidP="00296E1B">
      <w:pPr>
        <w:spacing w:line="360" w:lineRule="auto"/>
        <w:rPr>
          <w:rFonts w:hAnsi="宋体" w:cs="宋体"/>
          <w:sz w:val="24"/>
          <w:lang w:val="zh-CN"/>
        </w:rPr>
      </w:pPr>
      <w:r>
        <w:rPr>
          <w:rFonts w:hAnsi="宋体" w:cs="宋体" w:hint="eastAsia"/>
          <w:sz w:val="24"/>
          <w:lang w:val="zh-CN"/>
        </w:rPr>
        <w:t>具体施工步骤如下：</w:t>
      </w:r>
    </w:p>
    <w:p w:rsidR="00296E1B" w:rsidRDefault="00296E1B" w:rsidP="00296E1B">
      <w:pPr>
        <w:spacing w:line="360" w:lineRule="auto"/>
        <w:rPr>
          <w:rFonts w:hAnsi="宋体" w:cs="宋体"/>
          <w:sz w:val="24"/>
        </w:rPr>
      </w:pPr>
      <w:r>
        <w:rPr>
          <w:rFonts w:hAnsi="宋体" w:cs="宋体" w:hint="eastAsia"/>
          <w:sz w:val="24"/>
          <w:lang w:val="zh-CN"/>
        </w:rPr>
        <w:t>人工清理→酸洗→水冲洗→人工清理→中和钝化→检查验收及复位</w:t>
      </w:r>
    </w:p>
    <w:p w:rsidR="00296E1B" w:rsidRDefault="00296E1B" w:rsidP="00296E1B">
      <w:pPr>
        <w:spacing w:line="360" w:lineRule="auto"/>
        <w:rPr>
          <w:rFonts w:hAnsi="宋体" w:cs="宋体"/>
          <w:sz w:val="24"/>
        </w:rPr>
      </w:pPr>
      <w:r>
        <w:rPr>
          <w:rFonts w:hAnsi="宋体" w:cs="宋体" w:hint="eastAsia"/>
          <w:sz w:val="24"/>
        </w:rPr>
        <w:t>7.1</w:t>
      </w:r>
      <w:r>
        <w:rPr>
          <w:rFonts w:hAnsi="宋体" w:cs="宋体" w:hint="eastAsia"/>
          <w:sz w:val="24"/>
        </w:rPr>
        <w:t>锅炉清洗前通过对锅炉的水垢进行溶</w:t>
      </w:r>
      <w:proofErr w:type="gramStart"/>
      <w:r>
        <w:rPr>
          <w:rFonts w:hAnsi="宋体" w:cs="宋体" w:hint="eastAsia"/>
          <w:sz w:val="24"/>
        </w:rPr>
        <w:t>垢试验</w:t>
      </w:r>
      <w:proofErr w:type="gramEnd"/>
      <w:r>
        <w:rPr>
          <w:rFonts w:hAnsi="宋体" w:cs="宋体" w:hint="eastAsia"/>
          <w:sz w:val="24"/>
        </w:rPr>
        <w:t>及药剂的配置，保障除垢效果，不会腐蚀锅炉管；</w:t>
      </w:r>
    </w:p>
    <w:p w:rsidR="00296E1B" w:rsidRDefault="00296E1B" w:rsidP="00296E1B">
      <w:pPr>
        <w:spacing w:line="360" w:lineRule="auto"/>
        <w:rPr>
          <w:rFonts w:hAnsi="宋体" w:cs="宋体"/>
          <w:sz w:val="24"/>
        </w:rPr>
      </w:pPr>
      <w:r>
        <w:rPr>
          <w:rFonts w:hAnsi="宋体" w:cs="宋体" w:hint="eastAsia"/>
          <w:sz w:val="24"/>
        </w:rPr>
        <w:t>7.2</w:t>
      </w:r>
      <w:r>
        <w:rPr>
          <w:rFonts w:hAnsi="宋体" w:cs="宋体" w:hint="eastAsia"/>
          <w:sz w:val="24"/>
        </w:rPr>
        <w:t>人工</w:t>
      </w:r>
      <w:proofErr w:type="gramStart"/>
      <w:r>
        <w:rPr>
          <w:rFonts w:hAnsi="宋体" w:cs="宋体" w:hint="eastAsia"/>
          <w:sz w:val="24"/>
        </w:rPr>
        <w:t>拆开连箱手孔</w:t>
      </w:r>
      <w:proofErr w:type="gramEnd"/>
      <w:r>
        <w:rPr>
          <w:rFonts w:hAnsi="宋体" w:cs="宋体" w:hint="eastAsia"/>
          <w:sz w:val="24"/>
        </w:rPr>
        <w:t>和</w:t>
      </w:r>
      <w:proofErr w:type="gramStart"/>
      <w:r>
        <w:rPr>
          <w:rFonts w:hAnsi="宋体" w:cs="宋体" w:hint="eastAsia"/>
          <w:sz w:val="24"/>
        </w:rPr>
        <w:t>锅</w:t>
      </w:r>
      <w:proofErr w:type="gramEnd"/>
      <w:r>
        <w:rPr>
          <w:rFonts w:hAnsi="宋体" w:cs="宋体" w:hint="eastAsia"/>
          <w:sz w:val="24"/>
        </w:rPr>
        <w:t>筒人孔，清理浮垢，检查是否有堵塞情况，如需开口，甲方配合开口，清理堵塞严重部位；</w:t>
      </w:r>
    </w:p>
    <w:p w:rsidR="00296E1B" w:rsidRDefault="00296E1B" w:rsidP="00296E1B">
      <w:pPr>
        <w:spacing w:line="360" w:lineRule="auto"/>
        <w:rPr>
          <w:rFonts w:hAnsi="宋体" w:cs="宋体"/>
          <w:sz w:val="24"/>
        </w:rPr>
      </w:pPr>
      <w:r>
        <w:rPr>
          <w:rFonts w:hAnsi="宋体" w:cs="宋体" w:hint="eastAsia"/>
          <w:sz w:val="24"/>
        </w:rPr>
        <w:t>7.3</w:t>
      </w:r>
      <w:r>
        <w:rPr>
          <w:rFonts w:hAnsi="宋体" w:cs="宋体" w:hint="eastAsia"/>
          <w:sz w:val="24"/>
        </w:rPr>
        <w:t>排污阀口</w:t>
      </w:r>
      <w:r>
        <w:rPr>
          <w:rFonts w:hAnsi="宋体" w:cs="宋体" w:hint="eastAsia"/>
          <w:sz w:val="24"/>
        </w:rPr>
        <w:t>6</w:t>
      </w:r>
      <w:r>
        <w:rPr>
          <w:rFonts w:hAnsi="宋体" w:cs="宋体" w:hint="eastAsia"/>
          <w:sz w:val="24"/>
        </w:rPr>
        <w:t>处连接法兰（循环清洗），每处排污阀都做循环清洗；</w:t>
      </w:r>
    </w:p>
    <w:p w:rsidR="00296E1B" w:rsidRDefault="00296E1B" w:rsidP="00296E1B">
      <w:pPr>
        <w:spacing w:line="360" w:lineRule="auto"/>
        <w:rPr>
          <w:rFonts w:hAnsi="宋体" w:cs="宋体"/>
          <w:sz w:val="24"/>
        </w:rPr>
      </w:pPr>
      <w:r>
        <w:rPr>
          <w:rFonts w:hAnsi="宋体" w:cs="宋体" w:hint="eastAsia"/>
          <w:sz w:val="24"/>
        </w:rPr>
        <w:t>7.4</w:t>
      </w:r>
      <w:r>
        <w:rPr>
          <w:rFonts w:hAnsi="宋体" w:cs="宋体" w:hint="eastAsia"/>
          <w:sz w:val="24"/>
        </w:rPr>
        <w:t>用泵注入液体酸性除垢剂至锅炉（含缓蚀剂、活性剂），将腐蚀试片分别挂放在锅筒和</w:t>
      </w:r>
      <w:proofErr w:type="gramStart"/>
      <w:r>
        <w:rPr>
          <w:rFonts w:hAnsi="宋体" w:cs="宋体" w:hint="eastAsia"/>
          <w:sz w:val="24"/>
        </w:rPr>
        <w:t>联箱内</w:t>
      </w:r>
      <w:proofErr w:type="gramEnd"/>
      <w:r>
        <w:rPr>
          <w:rFonts w:hAnsi="宋体" w:cs="宋体" w:hint="eastAsia"/>
          <w:sz w:val="24"/>
        </w:rPr>
        <w:t>，挂放之前用电子天平秤重，清洗结束后取出擦干称重，利用公式计算腐蚀试片的腐蚀速率和腐蚀总量。</w:t>
      </w:r>
    </w:p>
    <w:p w:rsidR="00296E1B" w:rsidRDefault="00296E1B" w:rsidP="00296E1B">
      <w:pPr>
        <w:spacing w:line="360" w:lineRule="auto"/>
        <w:rPr>
          <w:rFonts w:hAnsi="宋体" w:cs="宋体"/>
          <w:sz w:val="24"/>
        </w:rPr>
      </w:pPr>
      <w:r>
        <w:rPr>
          <w:rFonts w:hAnsi="宋体" w:cs="宋体" w:hint="eastAsia"/>
          <w:sz w:val="24"/>
        </w:rPr>
        <w:t>金属的腐蚀程度可以由试片在腐蚀前后重量的变化</w:t>
      </w:r>
      <w:r>
        <w:rPr>
          <w:rFonts w:hAnsi="宋体" w:cs="宋体" w:hint="eastAsia"/>
          <w:sz w:val="24"/>
        </w:rPr>
        <w:t>(</w:t>
      </w:r>
      <w:r>
        <w:rPr>
          <w:rFonts w:hAnsi="宋体" w:cs="宋体" w:hint="eastAsia"/>
          <w:sz w:val="24"/>
        </w:rPr>
        <w:t>增加或减少</w:t>
      </w:r>
      <w:r>
        <w:rPr>
          <w:rFonts w:hAnsi="宋体" w:cs="宋体" w:hint="eastAsia"/>
          <w:sz w:val="24"/>
        </w:rPr>
        <w:t>),</w:t>
      </w:r>
      <w:r>
        <w:rPr>
          <w:rFonts w:hAnsi="宋体" w:cs="宋体" w:hint="eastAsia"/>
          <w:sz w:val="24"/>
        </w:rPr>
        <w:t>即算出金属单位面积</w:t>
      </w:r>
      <w:r>
        <w:rPr>
          <w:rFonts w:hAnsi="宋体" w:cs="宋体" w:hint="eastAsia"/>
          <w:sz w:val="24"/>
        </w:rPr>
        <w:t>(</w:t>
      </w:r>
      <w:r>
        <w:rPr>
          <w:rFonts w:hAnsi="宋体" w:cs="宋体" w:hint="eastAsia"/>
          <w:sz w:val="24"/>
        </w:rPr>
        <w:t>米</w:t>
      </w:r>
      <w:r>
        <w:rPr>
          <w:rFonts w:hAnsi="宋体" w:cs="宋体" w:hint="eastAsia"/>
          <w:sz w:val="24"/>
        </w:rPr>
        <w:t>2)</w:t>
      </w:r>
      <w:r>
        <w:rPr>
          <w:rFonts w:hAnsi="宋体" w:cs="宋体" w:hint="eastAsia"/>
          <w:sz w:val="24"/>
        </w:rPr>
        <w:t>在单位时间</w:t>
      </w:r>
      <w:r>
        <w:rPr>
          <w:rFonts w:hAnsi="宋体" w:cs="宋体" w:hint="eastAsia"/>
          <w:sz w:val="24"/>
        </w:rPr>
        <w:t>(</w:t>
      </w:r>
      <w:r>
        <w:rPr>
          <w:rFonts w:hAnsi="宋体" w:cs="宋体" w:hint="eastAsia"/>
          <w:sz w:val="24"/>
        </w:rPr>
        <w:t>小时</w:t>
      </w:r>
      <w:r>
        <w:rPr>
          <w:rFonts w:hAnsi="宋体" w:cs="宋体" w:hint="eastAsia"/>
          <w:sz w:val="24"/>
        </w:rPr>
        <w:t>)</w:t>
      </w:r>
      <w:r>
        <w:rPr>
          <w:rFonts w:hAnsi="宋体" w:cs="宋体" w:hint="eastAsia"/>
          <w:sz w:val="24"/>
        </w:rPr>
        <w:t> 内由于腐蚀而引起的重量变化。如果根据重量的减少来测定， 可以用下式表示腐蚀速度。</w:t>
      </w:r>
    </w:p>
    <w:p w:rsidR="00296E1B" w:rsidRDefault="00296E1B" w:rsidP="00296E1B">
      <w:pPr>
        <w:spacing w:line="360" w:lineRule="auto"/>
        <w:rPr>
          <w:rFonts w:hAnsi="宋体" w:cs="宋体"/>
          <w:sz w:val="24"/>
        </w:rPr>
      </w:pPr>
      <w:r>
        <w:rPr>
          <w:rFonts w:hAnsi="宋体" w:cs="宋体" w:hint="eastAsia"/>
          <w:sz w:val="24"/>
        </w:rPr>
        <w:t>                </w:t>
      </w:r>
      <w:r>
        <w:rPr>
          <w:rFonts w:hAnsi="宋体" w:cs="宋体" w:hint="eastAsia"/>
          <w:sz w:val="24"/>
        </w:rPr>
        <w:t xml:space="preserve">  </w:t>
      </w:r>
      <w:r>
        <w:rPr>
          <w:rFonts w:hAnsi="宋体" w:cs="宋体" w:hint="eastAsia"/>
          <w:noProof/>
          <w:sz w:val="24"/>
        </w:rPr>
        <w:drawing>
          <wp:inline distT="0" distB="0" distL="0" distR="0" wp14:anchorId="13DACF07" wp14:editId="4C44F724">
            <wp:extent cx="698500" cy="31750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8500" cy="317500"/>
                    </a:xfrm>
                    <a:prstGeom prst="rect">
                      <a:avLst/>
                    </a:prstGeom>
                    <a:noFill/>
                    <a:ln>
                      <a:noFill/>
                    </a:ln>
                  </pic:spPr>
                </pic:pic>
              </a:graphicData>
            </a:graphic>
          </wp:inline>
        </w:drawing>
      </w:r>
    </w:p>
    <w:p w:rsidR="00296E1B" w:rsidRDefault="00296E1B" w:rsidP="00296E1B">
      <w:pPr>
        <w:spacing w:line="360" w:lineRule="auto"/>
        <w:rPr>
          <w:rFonts w:hAnsi="宋体" w:cs="宋体"/>
          <w:sz w:val="24"/>
        </w:rPr>
      </w:pPr>
      <w:r>
        <w:rPr>
          <w:rFonts w:hAnsi="宋体" w:cs="宋体" w:hint="eastAsia"/>
          <w:sz w:val="24"/>
        </w:rPr>
        <w:t>式中  </w:t>
      </w:r>
      <w:r>
        <w:rPr>
          <w:rFonts w:hAnsi="宋体" w:cs="宋体" w:hint="eastAsia"/>
          <w:sz w:val="24"/>
        </w:rPr>
        <w:t>K(</w:t>
      </w:r>
      <w:r>
        <w:rPr>
          <w:rFonts w:hAnsi="宋体" w:cs="宋体" w:hint="eastAsia"/>
          <w:sz w:val="24"/>
        </w:rPr>
        <w:t>重量</w:t>
      </w:r>
      <w:r>
        <w:rPr>
          <w:rFonts w:hAnsi="宋体" w:cs="宋体" w:hint="eastAsia"/>
          <w:sz w:val="24"/>
        </w:rPr>
        <w:t>)</w:t>
      </w:r>
      <w:r>
        <w:rPr>
          <w:rFonts w:hAnsi="宋体" w:cs="宋体" w:hint="eastAsia"/>
          <w:sz w:val="24"/>
        </w:rPr>
        <w:t> ─ 腐蚀速度</w:t>
      </w:r>
      <w:r>
        <w:rPr>
          <w:rFonts w:hAnsi="宋体" w:cs="宋体" w:hint="eastAsia"/>
          <w:sz w:val="24"/>
        </w:rPr>
        <w:t>(</w:t>
      </w:r>
      <w:r>
        <w:rPr>
          <w:rFonts w:hAnsi="宋体" w:cs="宋体" w:hint="eastAsia"/>
          <w:sz w:val="24"/>
        </w:rPr>
        <w:t>克</w:t>
      </w:r>
      <w:r>
        <w:rPr>
          <w:rFonts w:hAnsi="宋体" w:cs="宋体" w:hint="eastAsia"/>
          <w:sz w:val="24"/>
        </w:rPr>
        <w:t>/</w:t>
      </w:r>
      <w:r>
        <w:rPr>
          <w:rFonts w:hAnsi="宋体" w:cs="宋体" w:hint="eastAsia"/>
          <w:sz w:val="24"/>
        </w:rPr>
        <w:t>米</w:t>
      </w:r>
      <w:r>
        <w:rPr>
          <w:rFonts w:hAnsi="宋体" w:cs="宋体" w:hint="eastAsia"/>
          <w:sz w:val="24"/>
        </w:rPr>
        <w:t>2</w:t>
      </w:r>
      <w:r>
        <w:rPr>
          <w:rFonts w:hAnsi="宋体" w:cs="宋体" w:hint="eastAsia"/>
          <w:sz w:val="24"/>
        </w:rPr>
        <w:t>·小时</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      </w:t>
      </w:r>
      <w:r>
        <w:rPr>
          <w:rFonts w:hAnsi="宋体" w:cs="宋体" w:hint="eastAsia"/>
          <w:sz w:val="24"/>
        </w:rPr>
        <w:t>g0</w:t>
      </w:r>
      <w:r>
        <w:rPr>
          <w:rFonts w:hAnsi="宋体" w:cs="宋体" w:hint="eastAsia"/>
          <w:sz w:val="24"/>
        </w:rPr>
        <w:t>─ 试件腐蚀前重量</w:t>
      </w:r>
      <w:r>
        <w:rPr>
          <w:rFonts w:hAnsi="宋体" w:cs="宋体" w:hint="eastAsia"/>
          <w:sz w:val="24"/>
        </w:rPr>
        <w:t>(</w:t>
      </w:r>
      <w:r>
        <w:rPr>
          <w:rFonts w:hAnsi="宋体" w:cs="宋体" w:hint="eastAsia"/>
          <w:sz w:val="24"/>
        </w:rPr>
        <w:t>克</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      </w:t>
      </w:r>
      <w:r>
        <w:rPr>
          <w:rFonts w:hAnsi="宋体" w:cs="宋体" w:hint="eastAsia"/>
          <w:sz w:val="24"/>
        </w:rPr>
        <w:t>g1</w:t>
      </w:r>
      <w:r>
        <w:rPr>
          <w:rFonts w:hAnsi="宋体" w:cs="宋体" w:hint="eastAsia"/>
          <w:sz w:val="24"/>
        </w:rPr>
        <w:t>─ 试件腐蚀后重量</w:t>
      </w:r>
      <w:r>
        <w:rPr>
          <w:rFonts w:hAnsi="宋体" w:cs="宋体" w:hint="eastAsia"/>
          <w:sz w:val="24"/>
        </w:rPr>
        <w:t>(</w:t>
      </w:r>
      <w:r>
        <w:rPr>
          <w:rFonts w:hAnsi="宋体" w:cs="宋体" w:hint="eastAsia"/>
          <w:sz w:val="24"/>
        </w:rPr>
        <w:t>克</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      </w:t>
      </w:r>
      <w:r>
        <w:rPr>
          <w:rFonts w:hAnsi="宋体" w:cs="宋体" w:hint="eastAsia"/>
          <w:sz w:val="24"/>
        </w:rPr>
        <w:t>S0</w:t>
      </w:r>
      <w:r>
        <w:rPr>
          <w:rFonts w:hAnsi="宋体" w:cs="宋体" w:hint="eastAsia"/>
          <w:sz w:val="24"/>
        </w:rPr>
        <w:t>─ 试件的表面积</w:t>
      </w:r>
      <w:r>
        <w:rPr>
          <w:rFonts w:hAnsi="宋体" w:cs="宋体" w:hint="eastAsia"/>
          <w:sz w:val="24"/>
        </w:rPr>
        <w:t>(</w:t>
      </w:r>
      <w:r>
        <w:rPr>
          <w:rFonts w:hAnsi="宋体" w:cs="宋体" w:hint="eastAsia"/>
          <w:sz w:val="24"/>
        </w:rPr>
        <w:t>米</w:t>
      </w:r>
      <w:r>
        <w:rPr>
          <w:rFonts w:hAnsi="宋体" w:cs="宋体" w:hint="eastAsia"/>
          <w:sz w:val="24"/>
        </w:rPr>
        <w:t>2)</w:t>
      </w:r>
    </w:p>
    <w:p w:rsidR="00296E1B" w:rsidRDefault="00296E1B" w:rsidP="00296E1B">
      <w:pPr>
        <w:spacing w:line="360" w:lineRule="auto"/>
        <w:rPr>
          <w:rFonts w:hAnsi="宋体" w:cs="宋体"/>
          <w:sz w:val="24"/>
        </w:rPr>
      </w:pPr>
      <w:r>
        <w:rPr>
          <w:rFonts w:hAnsi="宋体" w:cs="宋体" w:hint="eastAsia"/>
          <w:sz w:val="24"/>
        </w:rPr>
        <w:t>      </w:t>
      </w:r>
      <w:r>
        <w:rPr>
          <w:rFonts w:hAnsi="宋体" w:cs="宋体" w:hint="eastAsia"/>
          <w:sz w:val="24"/>
        </w:rPr>
        <w:t>t</w:t>
      </w:r>
      <w:r>
        <w:rPr>
          <w:rFonts w:hAnsi="宋体" w:cs="宋体" w:hint="eastAsia"/>
          <w:sz w:val="24"/>
        </w:rPr>
        <w:t> ─ 腐蚀的时间</w:t>
      </w:r>
      <w:r>
        <w:rPr>
          <w:rFonts w:hAnsi="宋体" w:cs="宋体" w:hint="eastAsia"/>
          <w:sz w:val="24"/>
        </w:rPr>
        <w:t>(</w:t>
      </w:r>
      <w:r>
        <w:rPr>
          <w:rFonts w:hAnsi="宋体" w:cs="宋体" w:hint="eastAsia"/>
          <w:sz w:val="24"/>
        </w:rPr>
        <w:t>小时</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7.5</w:t>
      </w:r>
      <w:r>
        <w:rPr>
          <w:rFonts w:hAnsi="宋体" w:cs="宋体" w:hint="eastAsia"/>
          <w:sz w:val="24"/>
        </w:rPr>
        <w:t>用泵动态循环清洗</w:t>
      </w:r>
      <w:r>
        <w:rPr>
          <w:rFonts w:hAnsi="宋体" w:cs="宋体" w:hint="eastAsia"/>
          <w:sz w:val="24"/>
        </w:rPr>
        <w:t>3</w:t>
      </w:r>
      <w:r>
        <w:rPr>
          <w:rFonts w:hAnsi="宋体" w:cs="宋体" w:hint="eastAsia"/>
          <w:sz w:val="24"/>
        </w:rPr>
        <w:t>小时；</w:t>
      </w:r>
    </w:p>
    <w:p w:rsidR="00296E1B" w:rsidRDefault="00296E1B" w:rsidP="00296E1B">
      <w:pPr>
        <w:spacing w:line="360" w:lineRule="auto"/>
        <w:rPr>
          <w:rFonts w:hAnsi="宋体" w:cs="宋体"/>
          <w:sz w:val="24"/>
        </w:rPr>
      </w:pPr>
      <w:r>
        <w:rPr>
          <w:rFonts w:hAnsi="宋体" w:cs="宋体" w:hint="eastAsia"/>
          <w:sz w:val="24"/>
        </w:rPr>
        <w:lastRenderedPageBreak/>
        <w:t>7.6</w:t>
      </w:r>
      <w:r>
        <w:rPr>
          <w:rFonts w:hAnsi="宋体" w:cs="宋体" w:hint="eastAsia"/>
          <w:sz w:val="24"/>
        </w:rPr>
        <w:t>清洗剂静态浸泡约</w:t>
      </w:r>
      <w:r>
        <w:rPr>
          <w:rFonts w:hAnsi="宋体" w:cs="宋体" w:hint="eastAsia"/>
          <w:sz w:val="24"/>
        </w:rPr>
        <w:t>12-15</w:t>
      </w:r>
      <w:r>
        <w:rPr>
          <w:rFonts w:hAnsi="宋体" w:cs="宋体" w:hint="eastAsia"/>
          <w:sz w:val="24"/>
        </w:rPr>
        <w:t>小时后排出。</w:t>
      </w:r>
    </w:p>
    <w:p w:rsidR="00296E1B" w:rsidRDefault="00296E1B" w:rsidP="00296E1B">
      <w:pPr>
        <w:spacing w:line="360" w:lineRule="auto"/>
        <w:rPr>
          <w:rFonts w:hAnsi="宋体" w:cs="宋体"/>
          <w:sz w:val="24"/>
        </w:rPr>
      </w:pPr>
      <w:r>
        <w:rPr>
          <w:rFonts w:hAnsi="宋体" w:cs="宋体" w:hint="eastAsia"/>
          <w:sz w:val="24"/>
        </w:rPr>
        <w:t>7.7</w:t>
      </w:r>
      <w:r>
        <w:rPr>
          <w:rFonts w:hAnsi="宋体" w:cs="宋体" w:hint="eastAsia"/>
          <w:sz w:val="24"/>
        </w:rPr>
        <w:t>打开手孔和人孔，高压</w:t>
      </w:r>
      <w:proofErr w:type="gramStart"/>
      <w:r>
        <w:rPr>
          <w:rFonts w:hAnsi="宋体" w:cs="宋体" w:hint="eastAsia"/>
          <w:sz w:val="24"/>
        </w:rPr>
        <w:t>水清理</w:t>
      </w:r>
      <w:proofErr w:type="gramEnd"/>
      <w:r>
        <w:rPr>
          <w:rFonts w:hAnsi="宋体" w:cs="宋体" w:hint="eastAsia"/>
          <w:sz w:val="24"/>
        </w:rPr>
        <w:t>浮垢；</w:t>
      </w:r>
    </w:p>
    <w:p w:rsidR="00296E1B" w:rsidRDefault="00296E1B" w:rsidP="00296E1B">
      <w:pPr>
        <w:spacing w:line="360" w:lineRule="auto"/>
        <w:rPr>
          <w:rFonts w:hAnsi="宋体" w:cs="宋体"/>
          <w:sz w:val="24"/>
        </w:rPr>
      </w:pPr>
      <w:r>
        <w:rPr>
          <w:rFonts w:hAnsi="宋体" w:cs="宋体" w:hint="eastAsia"/>
          <w:sz w:val="24"/>
        </w:rPr>
        <w:t>7.8</w:t>
      </w:r>
      <w:r>
        <w:rPr>
          <w:rFonts w:hAnsi="宋体" w:cs="宋体" w:hint="eastAsia"/>
          <w:sz w:val="24"/>
        </w:rPr>
        <w:t>封手孔和人孔，注入清水至所需水位；</w:t>
      </w:r>
    </w:p>
    <w:p w:rsidR="00296E1B" w:rsidRDefault="00296E1B" w:rsidP="00296E1B">
      <w:pPr>
        <w:spacing w:line="360" w:lineRule="auto"/>
        <w:rPr>
          <w:rFonts w:hAnsi="宋体" w:cs="宋体"/>
          <w:sz w:val="24"/>
        </w:rPr>
      </w:pPr>
      <w:r>
        <w:rPr>
          <w:rFonts w:hAnsi="宋体" w:cs="宋体" w:hint="eastAsia"/>
          <w:sz w:val="24"/>
        </w:rPr>
        <w:t>7.9</w:t>
      </w:r>
      <w:r>
        <w:rPr>
          <w:rFonts w:hAnsi="宋体" w:cs="宋体" w:hint="eastAsia"/>
          <w:sz w:val="24"/>
        </w:rPr>
        <w:t>锅炉内注入本公司生产的钝化剂，能在金属表面形成保护膜，增加金属防腐能力，延长使用寿命。</w:t>
      </w:r>
    </w:p>
    <w:p w:rsidR="00296E1B" w:rsidRDefault="00296E1B" w:rsidP="00296E1B">
      <w:pPr>
        <w:spacing w:line="360" w:lineRule="auto"/>
        <w:rPr>
          <w:rFonts w:hAnsi="宋体" w:cs="宋体"/>
          <w:sz w:val="24"/>
        </w:rPr>
      </w:pPr>
      <w:r>
        <w:rPr>
          <w:rFonts w:hAnsi="宋体" w:cs="宋体" w:hint="eastAsia"/>
          <w:sz w:val="24"/>
        </w:rPr>
        <w:t>8.</w:t>
      </w:r>
      <w:r>
        <w:rPr>
          <w:rFonts w:hAnsi="宋体" w:cs="宋体" w:hint="eastAsia"/>
          <w:sz w:val="24"/>
        </w:rPr>
        <w:t>废水排放</w:t>
      </w:r>
    </w:p>
    <w:p w:rsidR="00296E1B" w:rsidRDefault="00296E1B" w:rsidP="00296E1B">
      <w:pPr>
        <w:spacing w:line="360" w:lineRule="auto"/>
        <w:rPr>
          <w:rFonts w:hAnsi="宋体" w:cs="宋体"/>
          <w:sz w:val="24"/>
          <w:lang w:val="zh-CN"/>
        </w:rPr>
      </w:pPr>
      <w:r>
        <w:rPr>
          <w:rFonts w:hAnsi="宋体" w:cs="宋体" w:hint="eastAsia"/>
          <w:sz w:val="24"/>
          <w:lang w:val="zh-CN"/>
        </w:rPr>
        <w:t>8.1</w:t>
      </w:r>
      <w:r>
        <w:rPr>
          <w:rFonts w:hAnsi="宋体" w:cs="宋体" w:hint="eastAsia"/>
          <w:sz w:val="24"/>
          <w:lang w:val="zh-CN"/>
        </w:rPr>
        <w:t>清洗后的废液经中和处理后，</w:t>
      </w:r>
      <w:r>
        <w:rPr>
          <w:rFonts w:hAnsi="宋体" w:cs="宋体" w:hint="eastAsia"/>
          <w:sz w:val="24"/>
        </w:rPr>
        <w:t>PH</w:t>
      </w:r>
      <w:r>
        <w:rPr>
          <w:rFonts w:hAnsi="宋体" w:cs="宋体" w:hint="eastAsia"/>
          <w:sz w:val="24"/>
          <w:lang w:val="zh-CN"/>
        </w:rPr>
        <w:t>控制在</w:t>
      </w:r>
      <w:r>
        <w:rPr>
          <w:rFonts w:hAnsi="宋体" w:cs="宋体" w:hint="eastAsia"/>
          <w:sz w:val="24"/>
        </w:rPr>
        <w:t>6~9</w:t>
      </w:r>
      <w:r>
        <w:rPr>
          <w:rFonts w:hAnsi="宋体" w:cs="宋体" w:hint="eastAsia"/>
          <w:sz w:val="24"/>
          <w:lang w:val="zh-CN"/>
        </w:rPr>
        <w:t>之间，将废液排入甲方的指定排放点。</w:t>
      </w:r>
    </w:p>
    <w:p w:rsidR="00296E1B" w:rsidRDefault="00296E1B" w:rsidP="00296E1B">
      <w:pPr>
        <w:spacing w:line="360" w:lineRule="auto"/>
        <w:rPr>
          <w:rFonts w:hAnsi="宋体" w:cs="宋体"/>
          <w:sz w:val="24"/>
        </w:rPr>
      </w:pPr>
      <w:r>
        <w:rPr>
          <w:rFonts w:hAnsi="宋体" w:cs="宋体" w:hint="eastAsia"/>
          <w:sz w:val="24"/>
          <w:lang w:val="zh-CN"/>
        </w:rPr>
        <w:t>8.2</w:t>
      </w:r>
      <w:r>
        <w:rPr>
          <w:rFonts w:hAnsi="宋体" w:cs="宋体" w:hint="eastAsia"/>
          <w:sz w:val="24"/>
          <w:lang w:val="zh-CN"/>
        </w:rPr>
        <w:t>清洗废液经处理后，应达到</w:t>
      </w:r>
      <w:r>
        <w:rPr>
          <w:rFonts w:hAnsi="宋体" w:cs="宋体" w:hint="eastAsia"/>
          <w:sz w:val="24"/>
          <w:lang w:val="zh-CN"/>
        </w:rPr>
        <w:t>GB8978</w:t>
      </w:r>
      <w:r>
        <w:rPr>
          <w:rFonts w:hAnsi="宋体" w:cs="宋体" w:hint="eastAsia"/>
          <w:sz w:val="24"/>
          <w:lang w:val="zh-CN"/>
        </w:rPr>
        <w:t>—</w:t>
      </w:r>
      <w:r>
        <w:rPr>
          <w:rFonts w:hAnsi="宋体" w:cs="宋体" w:hint="eastAsia"/>
          <w:sz w:val="24"/>
          <w:lang w:val="zh-CN"/>
        </w:rPr>
        <w:t>1996</w:t>
      </w:r>
      <w:r>
        <w:rPr>
          <w:rFonts w:hAnsi="宋体" w:cs="宋体" w:hint="eastAsia"/>
          <w:sz w:val="24"/>
          <w:lang w:val="zh-CN"/>
        </w:rPr>
        <w:t>《污水综合排放标准》。</w:t>
      </w:r>
    </w:p>
    <w:p w:rsidR="00296E1B" w:rsidRDefault="00296E1B" w:rsidP="00296E1B">
      <w:pPr>
        <w:spacing w:line="360" w:lineRule="auto"/>
        <w:rPr>
          <w:rFonts w:hAnsi="宋体" w:cs="宋体"/>
          <w:sz w:val="24"/>
        </w:rPr>
      </w:pPr>
      <w:r>
        <w:rPr>
          <w:rFonts w:hAnsi="宋体" w:cs="宋体" w:hint="eastAsia"/>
          <w:sz w:val="24"/>
        </w:rPr>
        <w:t>9.</w:t>
      </w:r>
      <w:r>
        <w:rPr>
          <w:rFonts w:hAnsi="宋体" w:cs="宋体" w:hint="eastAsia"/>
          <w:sz w:val="24"/>
        </w:rPr>
        <w:t>工期总量及质量标准</w:t>
      </w:r>
    </w:p>
    <w:p w:rsidR="00296E1B" w:rsidRDefault="00296E1B" w:rsidP="00296E1B">
      <w:pPr>
        <w:spacing w:line="360" w:lineRule="auto"/>
        <w:rPr>
          <w:rFonts w:hAnsi="宋体" w:cs="宋体"/>
          <w:sz w:val="24"/>
        </w:rPr>
      </w:pPr>
      <w:r>
        <w:rPr>
          <w:rFonts w:hAnsi="宋体" w:cs="宋体" w:hint="eastAsia"/>
          <w:sz w:val="24"/>
        </w:rPr>
        <w:t>9.1</w:t>
      </w:r>
      <w:r>
        <w:rPr>
          <w:rFonts w:hAnsi="宋体" w:cs="宋体" w:hint="eastAsia"/>
          <w:sz w:val="24"/>
        </w:rPr>
        <w:t>工程量</w:t>
      </w:r>
      <w:r>
        <w:rPr>
          <w:rFonts w:hAnsi="宋体" w:cs="宋体" w:hint="eastAsia"/>
          <w:sz w:val="24"/>
        </w:rPr>
        <w:t>4</w:t>
      </w:r>
      <w:r>
        <w:rPr>
          <w:rFonts w:hAnsi="宋体" w:cs="宋体" w:hint="eastAsia"/>
          <w:sz w:val="24"/>
        </w:rPr>
        <w:t>台</w:t>
      </w:r>
      <w:r>
        <w:rPr>
          <w:rFonts w:hAnsi="宋体" w:cs="宋体" w:hint="eastAsia"/>
          <w:sz w:val="24"/>
        </w:rPr>
        <w:t>15</w:t>
      </w:r>
      <w:r>
        <w:rPr>
          <w:rFonts w:hAnsi="宋体" w:cs="宋体" w:hint="eastAsia"/>
          <w:sz w:val="24"/>
        </w:rPr>
        <w:t>吨热水锅炉，计划工期每台锅炉</w:t>
      </w:r>
      <w:r>
        <w:rPr>
          <w:rFonts w:hAnsi="宋体" w:cs="宋体" w:hint="eastAsia"/>
          <w:sz w:val="24"/>
        </w:rPr>
        <w:t>4</w:t>
      </w:r>
      <w:r>
        <w:rPr>
          <w:rFonts w:hAnsi="宋体" w:cs="宋体" w:hint="eastAsia"/>
          <w:sz w:val="24"/>
        </w:rPr>
        <w:t>天。</w:t>
      </w:r>
    </w:p>
    <w:p w:rsidR="00296E1B" w:rsidRDefault="00296E1B" w:rsidP="00296E1B">
      <w:pPr>
        <w:spacing w:line="360" w:lineRule="auto"/>
        <w:rPr>
          <w:rFonts w:hAnsi="宋体" w:cs="宋体"/>
          <w:sz w:val="24"/>
        </w:rPr>
      </w:pPr>
      <w:r>
        <w:rPr>
          <w:rFonts w:hAnsi="宋体" w:cs="宋体" w:hint="eastAsia"/>
          <w:sz w:val="24"/>
        </w:rPr>
        <w:t>9.2</w:t>
      </w:r>
      <w:r>
        <w:rPr>
          <w:rFonts w:hAnsi="宋体" w:cs="宋体" w:hint="eastAsia"/>
          <w:sz w:val="24"/>
        </w:rPr>
        <w:t>按</w:t>
      </w:r>
      <w:r>
        <w:rPr>
          <w:rFonts w:hAnsi="宋体" w:cs="宋体" w:hint="eastAsia"/>
          <w:sz w:val="24"/>
        </w:rPr>
        <w:t>HG72387-2007</w:t>
      </w:r>
      <w:r>
        <w:rPr>
          <w:rFonts w:hAnsi="宋体" w:cs="宋体" w:hint="eastAsia"/>
          <w:sz w:val="24"/>
        </w:rPr>
        <w:t>《工业设备化学清洗质量标准》验收。满足锅炉正常运转要求。</w:t>
      </w:r>
    </w:p>
    <w:p w:rsidR="00296E1B" w:rsidRDefault="00296E1B" w:rsidP="00296E1B">
      <w:pPr>
        <w:spacing w:line="360" w:lineRule="auto"/>
        <w:rPr>
          <w:rFonts w:hAnsi="宋体" w:cs="宋体"/>
          <w:sz w:val="24"/>
        </w:rPr>
      </w:pPr>
      <w:r>
        <w:rPr>
          <w:rFonts w:hAnsi="宋体" w:cs="宋体" w:hint="eastAsia"/>
          <w:sz w:val="24"/>
        </w:rPr>
        <w:t>9.3</w:t>
      </w:r>
      <w:r>
        <w:rPr>
          <w:rFonts w:hAnsi="宋体" w:cs="宋体" w:hint="eastAsia"/>
          <w:sz w:val="24"/>
        </w:rPr>
        <w:t>除垢率不小于</w:t>
      </w:r>
      <w:r>
        <w:rPr>
          <w:rFonts w:hAnsi="宋体" w:cs="宋体" w:hint="eastAsia"/>
          <w:sz w:val="24"/>
        </w:rPr>
        <w:t>85%</w:t>
      </w:r>
      <w:r>
        <w:rPr>
          <w:rFonts w:hAnsi="宋体" w:cs="宋体" w:hint="eastAsia"/>
          <w:sz w:val="24"/>
        </w:rPr>
        <w:t>；用腐蚀指示片测量的金属平均腐蚀速度应小于</w:t>
      </w:r>
      <w:r>
        <w:rPr>
          <w:rFonts w:hAnsi="宋体" w:cs="宋体" w:hint="eastAsia"/>
          <w:sz w:val="24"/>
        </w:rPr>
        <w:t>6g/m2</w:t>
      </w:r>
      <w:r>
        <w:rPr>
          <w:rFonts w:hAnsi="宋体" w:cs="宋体" w:hint="eastAsia"/>
          <w:sz w:val="24"/>
        </w:rPr>
        <w:t>·</w:t>
      </w:r>
      <w:r>
        <w:rPr>
          <w:rFonts w:hAnsi="宋体" w:cs="宋体" w:hint="eastAsia"/>
          <w:sz w:val="24"/>
        </w:rPr>
        <w:t>h</w:t>
      </w:r>
      <w:r>
        <w:rPr>
          <w:rFonts w:hAnsi="宋体" w:cs="宋体" w:hint="eastAsia"/>
          <w:sz w:val="24"/>
        </w:rPr>
        <w:t>，腐蚀总量小于</w:t>
      </w:r>
      <w:r>
        <w:rPr>
          <w:rFonts w:hAnsi="宋体" w:cs="宋体" w:hint="eastAsia"/>
          <w:sz w:val="24"/>
        </w:rPr>
        <w:t>80g/m2</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10.</w:t>
      </w:r>
      <w:r>
        <w:rPr>
          <w:rFonts w:hAnsi="宋体" w:cs="宋体" w:hint="eastAsia"/>
          <w:sz w:val="24"/>
        </w:rPr>
        <w:t>施工质量管理</w:t>
      </w:r>
    </w:p>
    <w:p w:rsidR="00296E1B" w:rsidRDefault="00296E1B" w:rsidP="00296E1B">
      <w:pPr>
        <w:spacing w:line="360" w:lineRule="auto"/>
        <w:rPr>
          <w:rFonts w:hAnsi="宋体" w:cs="宋体"/>
          <w:sz w:val="24"/>
        </w:rPr>
      </w:pPr>
      <w:r>
        <w:rPr>
          <w:rFonts w:hAnsi="宋体" w:cs="宋体" w:hint="eastAsia"/>
          <w:sz w:val="24"/>
        </w:rPr>
        <w:t>（一）施工过程的质量控制</w:t>
      </w:r>
    </w:p>
    <w:p w:rsidR="00296E1B" w:rsidRDefault="00296E1B" w:rsidP="00296E1B">
      <w:pPr>
        <w:spacing w:line="360" w:lineRule="auto"/>
        <w:rPr>
          <w:rFonts w:hAnsi="宋体" w:cs="宋体"/>
          <w:sz w:val="24"/>
        </w:rPr>
      </w:pPr>
      <w:r>
        <w:rPr>
          <w:rFonts w:hAnsi="宋体" w:cs="宋体" w:hint="eastAsia"/>
          <w:sz w:val="24"/>
        </w:rPr>
        <w:t>1.</w:t>
      </w:r>
      <w:r>
        <w:rPr>
          <w:rFonts w:hAnsi="宋体" w:cs="宋体" w:hint="eastAsia"/>
          <w:sz w:val="24"/>
        </w:rPr>
        <w:t>乙方负责人应对、分项工程进行划分，并制定质量检验计划。</w:t>
      </w:r>
    </w:p>
    <w:p w:rsidR="00296E1B" w:rsidRDefault="00296E1B" w:rsidP="00296E1B">
      <w:pPr>
        <w:spacing w:line="360" w:lineRule="auto"/>
        <w:rPr>
          <w:rFonts w:hAnsi="宋体" w:cs="宋体"/>
          <w:sz w:val="24"/>
        </w:rPr>
      </w:pPr>
      <w:r>
        <w:rPr>
          <w:rFonts w:hAnsi="宋体" w:cs="宋体" w:hint="eastAsia"/>
          <w:sz w:val="24"/>
        </w:rPr>
        <w:t>2.</w:t>
      </w:r>
      <w:r>
        <w:rPr>
          <w:rFonts w:hAnsi="宋体" w:cs="宋体" w:hint="eastAsia"/>
          <w:sz w:val="24"/>
        </w:rPr>
        <w:t>施工现场的规划、要复核无误。</w:t>
      </w:r>
    </w:p>
    <w:p w:rsidR="00296E1B" w:rsidRDefault="00296E1B" w:rsidP="00296E1B">
      <w:pPr>
        <w:spacing w:line="360" w:lineRule="auto"/>
        <w:rPr>
          <w:rFonts w:hAnsi="宋体" w:cs="宋体"/>
          <w:sz w:val="24"/>
        </w:rPr>
      </w:pPr>
      <w:r>
        <w:rPr>
          <w:rFonts w:hAnsi="宋体" w:cs="宋体" w:hint="eastAsia"/>
          <w:sz w:val="24"/>
        </w:rPr>
        <w:t>3.</w:t>
      </w:r>
      <w:r>
        <w:rPr>
          <w:rFonts w:hAnsi="宋体" w:cs="宋体" w:hint="eastAsia"/>
          <w:sz w:val="24"/>
        </w:rPr>
        <w:t>根据质量手册，制定项目质量计划，并对特殊过程</w:t>
      </w:r>
      <w:proofErr w:type="gramStart"/>
      <w:r>
        <w:rPr>
          <w:rFonts w:hAnsi="宋体" w:cs="宋体" w:hint="eastAsia"/>
          <w:sz w:val="24"/>
        </w:rPr>
        <w:t>作出</w:t>
      </w:r>
      <w:proofErr w:type="gramEnd"/>
      <w:r>
        <w:rPr>
          <w:rFonts w:hAnsi="宋体" w:cs="宋体" w:hint="eastAsia"/>
          <w:sz w:val="24"/>
        </w:rPr>
        <w:t>规定，制定相应控制措施。</w:t>
      </w:r>
    </w:p>
    <w:p w:rsidR="00296E1B" w:rsidRDefault="00296E1B" w:rsidP="00296E1B">
      <w:pPr>
        <w:spacing w:line="360" w:lineRule="auto"/>
        <w:rPr>
          <w:rFonts w:hAnsi="宋体" w:cs="宋体"/>
          <w:sz w:val="24"/>
        </w:rPr>
      </w:pPr>
      <w:r>
        <w:rPr>
          <w:rFonts w:hAnsi="宋体" w:cs="宋体" w:hint="eastAsia"/>
          <w:sz w:val="24"/>
        </w:rPr>
        <w:t>4.</w:t>
      </w:r>
      <w:r>
        <w:rPr>
          <w:rFonts w:hAnsi="宋体" w:cs="宋体" w:hint="eastAsia"/>
          <w:sz w:val="24"/>
        </w:rPr>
        <w:t>制定关键工序质量控制点，严格工序管理和控制。</w:t>
      </w:r>
    </w:p>
    <w:p w:rsidR="00296E1B" w:rsidRDefault="00296E1B" w:rsidP="00296E1B">
      <w:pPr>
        <w:spacing w:line="360" w:lineRule="auto"/>
        <w:rPr>
          <w:rFonts w:hAnsi="宋体" w:cs="宋体"/>
          <w:sz w:val="24"/>
        </w:rPr>
      </w:pPr>
      <w:r>
        <w:rPr>
          <w:rFonts w:hAnsi="宋体" w:cs="宋体" w:hint="eastAsia"/>
          <w:sz w:val="24"/>
        </w:rPr>
        <w:t>5.</w:t>
      </w:r>
      <w:r>
        <w:rPr>
          <w:rFonts w:hAnsi="宋体" w:cs="宋体" w:hint="eastAsia"/>
          <w:sz w:val="24"/>
        </w:rPr>
        <w:t>严格按照工序交接制度验收检查。</w:t>
      </w:r>
    </w:p>
    <w:p w:rsidR="00296E1B" w:rsidRDefault="00296E1B" w:rsidP="00296E1B">
      <w:pPr>
        <w:spacing w:line="360" w:lineRule="auto"/>
        <w:rPr>
          <w:rFonts w:hAnsi="宋体" w:cs="宋体"/>
          <w:sz w:val="24"/>
        </w:rPr>
      </w:pPr>
      <w:r>
        <w:rPr>
          <w:rFonts w:hAnsi="宋体" w:cs="宋体" w:hint="eastAsia"/>
          <w:sz w:val="24"/>
        </w:rPr>
        <w:t>6.</w:t>
      </w:r>
      <w:r>
        <w:rPr>
          <w:rFonts w:hAnsi="宋体" w:cs="宋体" w:hint="eastAsia"/>
          <w:sz w:val="24"/>
        </w:rPr>
        <w:t>乙方应保证所用材料的质量符合标准。</w:t>
      </w:r>
    </w:p>
    <w:p w:rsidR="00296E1B" w:rsidRDefault="00296E1B" w:rsidP="00296E1B">
      <w:pPr>
        <w:spacing w:line="360" w:lineRule="auto"/>
        <w:rPr>
          <w:rFonts w:hAnsi="宋体" w:cs="宋体"/>
          <w:sz w:val="24"/>
        </w:rPr>
      </w:pPr>
      <w:r>
        <w:rPr>
          <w:rFonts w:hAnsi="宋体" w:cs="宋体" w:hint="eastAsia"/>
          <w:sz w:val="24"/>
        </w:rPr>
        <w:t>7.</w:t>
      </w:r>
      <w:r>
        <w:rPr>
          <w:rFonts w:hAnsi="宋体" w:cs="宋体" w:hint="eastAsia"/>
          <w:sz w:val="24"/>
        </w:rPr>
        <w:t>应及时向甲方申请工程中间检验。</w:t>
      </w:r>
    </w:p>
    <w:p w:rsidR="00296E1B" w:rsidRDefault="00296E1B" w:rsidP="00296E1B">
      <w:pPr>
        <w:spacing w:line="360" w:lineRule="auto"/>
        <w:rPr>
          <w:rFonts w:hAnsi="宋体" w:cs="宋体"/>
          <w:sz w:val="24"/>
        </w:rPr>
      </w:pPr>
      <w:r>
        <w:rPr>
          <w:rFonts w:hAnsi="宋体" w:cs="宋体" w:hint="eastAsia"/>
          <w:sz w:val="24"/>
        </w:rPr>
        <w:t>(</w:t>
      </w:r>
      <w:r>
        <w:rPr>
          <w:rFonts w:hAnsi="宋体" w:cs="宋体" w:hint="eastAsia"/>
          <w:sz w:val="24"/>
        </w:rPr>
        <w:t>二</w:t>
      </w:r>
      <w:r>
        <w:rPr>
          <w:rFonts w:hAnsi="宋体" w:cs="宋体" w:hint="eastAsia"/>
          <w:sz w:val="24"/>
        </w:rPr>
        <w:t>)</w:t>
      </w:r>
      <w:r>
        <w:rPr>
          <w:rFonts w:hAnsi="宋体" w:cs="宋体" w:hint="eastAsia"/>
          <w:sz w:val="24"/>
        </w:rPr>
        <w:t>施工验收阶段的质量控制</w:t>
      </w:r>
    </w:p>
    <w:p w:rsidR="00296E1B" w:rsidRDefault="00296E1B" w:rsidP="00296E1B">
      <w:pPr>
        <w:spacing w:line="360" w:lineRule="auto"/>
        <w:rPr>
          <w:rFonts w:hAnsi="宋体" w:cs="宋体"/>
          <w:sz w:val="24"/>
        </w:rPr>
      </w:pPr>
      <w:r>
        <w:rPr>
          <w:rFonts w:hAnsi="宋体" w:cs="宋体" w:hint="eastAsia"/>
          <w:sz w:val="24"/>
        </w:rPr>
        <w:t>1.</w:t>
      </w:r>
      <w:r>
        <w:rPr>
          <w:rFonts w:hAnsi="宋体" w:cs="宋体" w:hint="eastAsia"/>
          <w:sz w:val="24"/>
        </w:rPr>
        <w:t>乙方在单位工程完工后，应组织工程自检和竣工预验收，达到要求后，向甲方及监理提出检查申请，组织确认检查。</w:t>
      </w:r>
    </w:p>
    <w:p w:rsidR="00296E1B" w:rsidRDefault="00296E1B" w:rsidP="00296E1B">
      <w:pPr>
        <w:spacing w:line="360" w:lineRule="auto"/>
        <w:rPr>
          <w:rFonts w:hAnsi="宋体" w:cs="宋体"/>
          <w:sz w:val="24"/>
        </w:rPr>
      </w:pPr>
      <w:r>
        <w:rPr>
          <w:rFonts w:hAnsi="宋体" w:cs="宋体" w:hint="eastAsia"/>
          <w:sz w:val="24"/>
        </w:rPr>
        <w:t>2.</w:t>
      </w:r>
      <w:r>
        <w:rPr>
          <w:rFonts w:hAnsi="宋体" w:cs="宋体" w:hint="eastAsia"/>
          <w:sz w:val="24"/>
        </w:rPr>
        <w:t>乙方应及时进行</w:t>
      </w:r>
      <w:proofErr w:type="gramStart"/>
      <w:r>
        <w:rPr>
          <w:rFonts w:hAnsi="宋体" w:cs="宋体" w:hint="eastAsia"/>
          <w:sz w:val="24"/>
        </w:rPr>
        <w:t>工程尾项的</w:t>
      </w:r>
      <w:proofErr w:type="gramEnd"/>
      <w:r>
        <w:rPr>
          <w:rFonts w:hAnsi="宋体" w:cs="宋体" w:hint="eastAsia"/>
          <w:sz w:val="24"/>
        </w:rPr>
        <w:t>处理。</w:t>
      </w:r>
    </w:p>
    <w:p w:rsidR="00296E1B" w:rsidRDefault="00296E1B" w:rsidP="00296E1B">
      <w:pPr>
        <w:spacing w:line="360" w:lineRule="auto"/>
        <w:rPr>
          <w:rFonts w:hAnsi="宋体" w:cs="宋体"/>
          <w:sz w:val="24"/>
        </w:rPr>
      </w:pPr>
      <w:r>
        <w:rPr>
          <w:rFonts w:hAnsi="宋体" w:cs="宋体" w:hint="eastAsia"/>
          <w:sz w:val="24"/>
        </w:rPr>
        <w:t>11.</w:t>
      </w:r>
      <w:r>
        <w:rPr>
          <w:rFonts w:hAnsi="宋体" w:cs="宋体" w:hint="eastAsia"/>
          <w:sz w:val="24"/>
        </w:rPr>
        <w:t>施工进度计划及保证措施</w:t>
      </w:r>
    </w:p>
    <w:p w:rsidR="00296E1B" w:rsidRDefault="00296E1B" w:rsidP="00296E1B">
      <w:pPr>
        <w:spacing w:line="360" w:lineRule="auto"/>
        <w:rPr>
          <w:rFonts w:hAnsi="宋体" w:cs="宋体"/>
          <w:sz w:val="24"/>
        </w:rPr>
      </w:pPr>
      <w:r>
        <w:rPr>
          <w:rFonts w:hAnsi="宋体" w:cs="宋体" w:hint="eastAsia"/>
          <w:sz w:val="24"/>
        </w:rPr>
        <w:t>11.1</w:t>
      </w:r>
      <w:r>
        <w:rPr>
          <w:rFonts w:hAnsi="宋体" w:cs="宋体" w:hint="eastAsia"/>
          <w:sz w:val="24"/>
        </w:rPr>
        <w:t>将</w:t>
      </w:r>
      <w:r>
        <w:rPr>
          <w:rFonts w:hAnsi="宋体" w:cs="宋体" w:hint="eastAsia"/>
          <w:sz w:val="24"/>
        </w:rPr>
        <w:t>GB/T9000</w:t>
      </w:r>
      <w:r>
        <w:rPr>
          <w:rFonts w:hAnsi="宋体" w:cs="宋体" w:hint="eastAsia"/>
          <w:sz w:val="24"/>
        </w:rPr>
        <w:t>质量体系用于施工生产管理，确保清洗工程质量。</w:t>
      </w:r>
    </w:p>
    <w:p w:rsidR="00296E1B" w:rsidRDefault="00296E1B" w:rsidP="00296E1B">
      <w:pPr>
        <w:spacing w:line="360" w:lineRule="auto"/>
        <w:rPr>
          <w:rFonts w:hAnsi="宋体" w:cs="宋体"/>
          <w:sz w:val="24"/>
        </w:rPr>
      </w:pPr>
      <w:r>
        <w:rPr>
          <w:rFonts w:hAnsi="宋体" w:cs="宋体" w:hint="eastAsia"/>
          <w:sz w:val="24"/>
        </w:rPr>
        <w:t>11.2</w:t>
      </w:r>
      <w:r>
        <w:rPr>
          <w:rFonts w:hAnsi="宋体" w:cs="宋体" w:hint="eastAsia"/>
          <w:sz w:val="24"/>
        </w:rPr>
        <w:t>坚持技术交底制，使有关人员施工时做到心中有数。</w:t>
      </w:r>
    </w:p>
    <w:p w:rsidR="00296E1B" w:rsidRDefault="00296E1B" w:rsidP="00296E1B">
      <w:pPr>
        <w:spacing w:line="360" w:lineRule="auto"/>
        <w:rPr>
          <w:rFonts w:hAnsi="宋体" w:cs="宋体"/>
          <w:sz w:val="24"/>
        </w:rPr>
      </w:pPr>
      <w:r>
        <w:rPr>
          <w:rFonts w:hAnsi="宋体" w:cs="宋体" w:hint="eastAsia"/>
          <w:sz w:val="24"/>
        </w:rPr>
        <w:t>11.3</w:t>
      </w:r>
      <w:r>
        <w:rPr>
          <w:rFonts w:hAnsi="宋体" w:cs="宋体" w:hint="eastAsia"/>
          <w:sz w:val="24"/>
        </w:rPr>
        <w:t>严格把好原材料进场验收关，杜绝不合格材料进场。</w:t>
      </w:r>
    </w:p>
    <w:p w:rsidR="00296E1B" w:rsidRDefault="00296E1B" w:rsidP="00296E1B">
      <w:pPr>
        <w:spacing w:line="360" w:lineRule="auto"/>
        <w:rPr>
          <w:rFonts w:hAnsi="宋体" w:cs="宋体"/>
          <w:sz w:val="24"/>
        </w:rPr>
      </w:pPr>
      <w:r>
        <w:rPr>
          <w:rFonts w:hAnsi="宋体" w:cs="宋体" w:hint="eastAsia"/>
          <w:sz w:val="24"/>
        </w:rPr>
        <w:lastRenderedPageBreak/>
        <w:t>11.4</w:t>
      </w:r>
      <w:r>
        <w:rPr>
          <w:rFonts w:hAnsi="宋体" w:cs="宋体" w:hint="eastAsia"/>
          <w:sz w:val="24"/>
        </w:rPr>
        <w:t>认真做好清洗工作，严格遵循清洗规范，保证清洗工作者以优秀的职业道德完成其职业责任。</w:t>
      </w:r>
    </w:p>
    <w:p w:rsidR="00296E1B" w:rsidRDefault="00296E1B" w:rsidP="00296E1B">
      <w:pPr>
        <w:spacing w:line="360" w:lineRule="auto"/>
        <w:rPr>
          <w:rFonts w:hAnsi="宋体" w:cs="宋体"/>
          <w:sz w:val="24"/>
        </w:rPr>
      </w:pPr>
      <w:r>
        <w:rPr>
          <w:rFonts w:hAnsi="宋体" w:cs="宋体" w:hint="eastAsia"/>
          <w:sz w:val="24"/>
        </w:rPr>
        <w:t>11.5</w:t>
      </w:r>
      <w:r>
        <w:rPr>
          <w:rFonts w:hAnsi="宋体" w:cs="宋体" w:hint="eastAsia"/>
          <w:sz w:val="24"/>
        </w:rPr>
        <w:t>严把施工各工序质量关，坚持自检、互检、交接检制度，杜绝不按规划要求施工，一旦出现质量事故，将对责任者予以严处。</w:t>
      </w:r>
    </w:p>
    <w:p w:rsidR="00296E1B" w:rsidRDefault="00296E1B" w:rsidP="00296E1B">
      <w:pPr>
        <w:spacing w:line="360" w:lineRule="auto"/>
        <w:rPr>
          <w:rFonts w:hAnsi="宋体" w:cs="宋体"/>
          <w:sz w:val="24"/>
        </w:rPr>
      </w:pPr>
      <w:r>
        <w:rPr>
          <w:rFonts w:hAnsi="宋体" w:cs="宋体" w:hint="eastAsia"/>
          <w:sz w:val="24"/>
        </w:rPr>
        <w:t>11.6</w:t>
      </w:r>
      <w:r>
        <w:rPr>
          <w:rFonts w:hAnsi="宋体" w:cs="宋体" w:hint="eastAsia"/>
          <w:sz w:val="24"/>
        </w:rPr>
        <w:t>加强清洗工程管理工作，做到标准、规范。</w:t>
      </w:r>
    </w:p>
    <w:p w:rsidR="00296E1B" w:rsidRDefault="00296E1B" w:rsidP="00296E1B">
      <w:pPr>
        <w:spacing w:line="360" w:lineRule="auto"/>
        <w:rPr>
          <w:rFonts w:hAnsi="宋体" w:cs="宋体"/>
          <w:sz w:val="24"/>
        </w:rPr>
      </w:pPr>
      <w:r>
        <w:rPr>
          <w:rFonts w:hAnsi="宋体" w:cs="宋体" w:hint="eastAsia"/>
          <w:sz w:val="24"/>
        </w:rPr>
        <w:t>12.</w:t>
      </w:r>
      <w:r>
        <w:rPr>
          <w:rFonts w:hAnsi="宋体" w:cs="宋体" w:hint="eastAsia"/>
          <w:sz w:val="24"/>
        </w:rPr>
        <w:t>安全保证措施</w:t>
      </w:r>
    </w:p>
    <w:p w:rsidR="00296E1B" w:rsidRDefault="00296E1B" w:rsidP="00296E1B">
      <w:pPr>
        <w:spacing w:line="360" w:lineRule="auto"/>
        <w:rPr>
          <w:rFonts w:hAnsi="宋体" w:cs="宋体"/>
          <w:sz w:val="24"/>
        </w:rPr>
      </w:pPr>
      <w:r>
        <w:rPr>
          <w:rFonts w:hAnsi="宋体" w:cs="宋体" w:hint="eastAsia"/>
          <w:sz w:val="24"/>
        </w:rPr>
        <w:t>12.1</w:t>
      </w:r>
      <w:r>
        <w:rPr>
          <w:rFonts w:hAnsi="宋体" w:cs="宋体" w:hint="eastAsia"/>
          <w:sz w:val="24"/>
        </w:rPr>
        <w:t>建立、健全项目安全管理体系，加强全员安全教育，提高安全意识。</w:t>
      </w:r>
    </w:p>
    <w:p w:rsidR="00296E1B" w:rsidRDefault="00296E1B" w:rsidP="00296E1B">
      <w:pPr>
        <w:spacing w:line="360" w:lineRule="auto"/>
        <w:rPr>
          <w:rFonts w:hAnsi="宋体" w:cs="宋体"/>
          <w:sz w:val="24"/>
        </w:rPr>
      </w:pPr>
      <w:r>
        <w:rPr>
          <w:rFonts w:hAnsi="宋体" w:cs="宋体" w:hint="eastAsia"/>
          <w:sz w:val="24"/>
        </w:rPr>
        <w:t>12.2</w:t>
      </w:r>
      <w:r>
        <w:rPr>
          <w:rFonts w:hAnsi="宋体" w:cs="宋体" w:hint="eastAsia"/>
          <w:sz w:val="24"/>
        </w:rPr>
        <w:t>施工人员尤其是专业人员要严格遵守国家颁布的《安全技术规程》。特殊工种在施工前应接受专业技术教育培训，做好本工程技术交底工作，各专业工种应持证上岗。</w:t>
      </w:r>
    </w:p>
    <w:p w:rsidR="00296E1B" w:rsidRDefault="00296E1B" w:rsidP="00296E1B">
      <w:pPr>
        <w:spacing w:line="360" w:lineRule="auto"/>
        <w:rPr>
          <w:rFonts w:hAnsi="宋体" w:cs="宋体"/>
          <w:sz w:val="24"/>
        </w:rPr>
      </w:pPr>
      <w:r>
        <w:rPr>
          <w:rFonts w:hAnsi="宋体" w:cs="宋体" w:hint="eastAsia"/>
          <w:sz w:val="24"/>
        </w:rPr>
        <w:t>12.3</w:t>
      </w:r>
      <w:r>
        <w:rPr>
          <w:rFonts w:hAnsi="宋体" w:cs="宋体" w:hint="eastAsia"/>
          <w:sz w:val="24"/>
        </w:rPr>
        <w:t>落实安全生产责任制和贯彻执行各种规章制度。</w:t>
      </w:r>
    </w:p>
    <w:p w:rsidR="00296E1B" w:rsidRDefault="00296E1B" w:rsidP="00296E1B">
      <w:pPr>
        <w:spacing w:line="360" w:lineRule="auto"/>
        <w:rPr>
          <w:rFonts w:hAnsi="宋体" w:cs="宋体"/>
          <w:sz w:val="24"/>
        </w:rPr>
      </w:pPr>
      <w:r>
        <w:rPr>
          <w:rFonts w:hAnsi="宋体" w:cs="宋体" w:hint="eastAsia"/>
          <w:sz w:val="24"/>
        </w:rPr>
        <w:t>12.4</w:t>
      </w:r>
      <w:r>
        <w:rPr>
          <w:rFonts w:hAnsi="宋体" w:cs="宋体" w:hint="eastAsia"/>
          <w:sz w:val="24"/>
        </w:rPr>
        <w:t>施工现场所有施工人员，严禁不戴安全帽进入现场，严禁高空作业不带安全带，严禁在施工区域内追逐打闹，酒后上岗。严禁现场吸烟、穿拖鞋、赤背、穿短裤。</w:t>
      </w:r>
    </w:p>
    <w:p w:rsidR="00296E1B" w:rsidRDefault="00296E1B" w:rsidP="00296E1B">
      <w:pPr>
        <w:spacing w:line="360" w:lineRule="auto"/>
        <w:rPr>
          <w:rFonts w:hAnsi="宋体" w:cs="宋体"/>
          <w:sz w:val="24"/>
        </w:rPr>
      </w:pPr>
      <w:r>
        <w:rPr>
          <w:rFonts w:hAnsi="宋体" w:cs="宋体" w:hint="eastAsia"/>
          <w:sz w:val="24"/>
        </w:rPr>
        <w:t>12.5</w:t>
      </w:r>
      <w:r>
        <w:rPr>
          <w:rFonts w:hAnsi="宋体" w:cs="宋体" w:hint="eastAsia"/>
          <w:sz w:val="24"/>
        </w:rPr>
        <w:t>禁止擅自拆改安全防护设施和安全防护装置。</w:t>
      </w:r>
    </w:p>
    <w:p w:rsidR="00296E1B" w:rsidRDefault="00296E1B" w:rsidP="00296E1B">
      <w:pPr>
        <w:spacing w:line="360" w:lineRule="auto"/>
        <w:rPr>
          <w:rFonts w:hAnsi="宋体" w:cs="宋体"/>
          <w:sz w:val="24"/>
        </w:rPr>
      </w:pPr>
      <w:r>
        <w:rPr>
          <w:rFonts w:hAnsi="宋体" w:cs="宋体" w:hint="eastAsia"/>
          <w:sz w:val="24"/>
        </w:rPr>
        <w:t>12.6</w:t>
      </w:r>
      <w:r>
        <w:rPr>
          <w:rFonts w:hAnsi="宋体" w:cs="宋体" w:hint="eastAsia"/>
          <w:sz w:val="24"/>
        </w:rPr>
        <w:t>施工现场的出入口明显部位地段，要有安全标志牌，标语和宣传通知，随时提醒施工人员注意安全。</w:t>
      </w:r>
    </w:p>
    <w:p w:rsidR="00296E1B" w:rsidRDefault="00296E1B" w:rsidP="00296E1B">
      <w:pPr>
        <w:spacing w:line="360" w:lineRule="auto"/>
        <w:rPr>
          <w:rFonts w:hAnsi="宋体" w:cs="宋体"/>
          <w:sz w:val="24"/>
        </w:rPr>
      </w:pPr>
      <w:r>
        <w:rPr>
          <w:rFonts w:hAnsi="宋体" w:cs="宋体" w:hint="eastAsia"/>
          <w:sz w:val="24"/>
        </w:rPr>
        <w:t>12.7</w:t>
      </w:r>
      <w:r>
        <w:rPr>
          <w:rFonts w:hAnsi="宋体" w:cs="宋体" w:hint="eastAsia"/>
          <w:sz w:val="24"/>
        </w:rPr>
        <w:t>强化现场的安全检查，坚持跟踪管理，现场发现问题及时解决。根据施工组织设计及施工方案的要求，使用施工机械，按施工进度分期组织进场。</w:t>
      </w:r>
    </w:p>
    <w:p w:rsidR="00296E1B" w:rsidRDefault="00296E1B" w:rsidP="00296E1B">
      <w:pPr>
        <w:spacing w:line="360" w:lineRule="auto"/>
        <w:rPr>
          <w:rFonts w:hAnsi="宋体" w:cs="宋体"/>
          <w:sz w:val="24"/>
        </w:rPr>
      </w:pPr>
      <w:r>
        <w:rPr>
          <w:rFonts w:hAnsi="宋体" w:cs="宋体" w:hint="eastAsia"/>
          <w:sz w:val="24"/>
        </w:rPr>
        <w:t>12.8</w:t>
      </w:r>
      <w:r>
        <w:rPr>
          <w:rFonts w:hAnsi="宋体" w:cs="宋体" w:hint="eastAsia"/>
          <w:sz w:val="24"/>
        </w:rPr>
        <w:t>机械设备进场后由技术、生产、机械及有关部门组织正确安装调试及验收，要经常性保养，保持施工机械完好状态。</w:t>
      </w:r>
    </w:p>
    <w:p w:rsidR="00296E1B" w:rsidRDefault="00296E1B" w:rsidP="00296E1B">
      <w:pPr>
        <w:spacing w:line="360" w:lineRule="auto"/>
        <w:rPr>
          <w:rFonts w:hAnsi="宋体" w:cs="宋体"/>
          <w:sz w:val="24"/>
        </w:rPr>
      </w:pPr>
      <w:r>
        <w:rPr>
          <w:rFonts w:hAnsi="宋体" w:cs="宋体" w:hint="eastAsia"/>
          <w:sz w:val="24"/>
        </w:rPr>
        <w:t>12.9</w:t>
      </w:r>
      <w:r>
        <w:rPr>
          <w:rFonts w:hAnsi="宋体" w:cs="宋体" w:hint="eastAsia"/>
          <w:sz w:val="24"/>
        </w:rPr>
        <w:t>对机械设备使用贯彻管用结合，人机固定的原则，每台机械必须有专人负责管理使用，严格执行三定（定人、定机、定制度）制度。</w:t>
      </w:r>
    </w:p>
    <w:p w:rsidR="00296E1B" w:rsidRDefault="00296E1B" w:rsidP="00296E1B">
      <w:pPr>
        <w:spacing w:line="360" w:lineRule="auto"/>
        <w:rPr>
          <w:rFonts w:hAnsi="宋体" w:cs="宋体"/>
          <w:sz w:val="24"/>
        </w:rPr>
      </w:pPr>
      <w:r>
        <w:rPr>
          <w:rFonts w:hAnsi="宋体" w:cs="宋体" w:hint="eastAsia"/>
          <w:sz w:val="24"/>
        </w:rPr>
        <w:t>12.10</w:t>
      </w:r>
      <w:r>
        <w:rPr>
          <w:rFonts w:hAnsi="宋体" w:cs="宋体" w:hint="eastAsia"/>
          <w:sz w:val="24"/>
        </w:rPr>
        <w:t>操作人员必须经过培训持证上岗，熟悉所操作机械情况，做到“四懂三会”</w:t>
      </w:r>
      <w:proofErr w:type="gramStart"/>
      <w:r>
        <w:rPr>
          <w:rFonts w:hAnsi="宋体" w:cs="宋体" w:hint="eastAsia"/>
          <w:sz w:val="24"/>
        </w:rPr>
        <w:t>即懂原理</w:t>
      </w:r>
      <w:proofErr w:type="gramEnd"/>
      <w:r>
        <w:rPr>
          <w:rFonts w:hAnsi="宋体" w:cs="宋体" w:hint="eastAsia"/>
          <w:sz w:val="24"/>
        </w:rPr>
        <w:t>、懂构造、懂性能、懂用途，会操作、会维修保养、会排除故障。</w:t>
      </w:r>
    </w:p>
    <w:p w:rsidR="00296E1B" w:rsidRDefault="00296E1B" w:rsidP="00296E1B">
      <w:pPr>
        <w:spacing w:line="360" w:lineRule="auto"/>
        <w:rPr>
          <w:rFonts w:hAnsi="宋体" w:cs="宋体"/>
          <w:sz w:val="24"/>
        </w:rPr>
      </w:pPr>
      <w:r>
        <w:rPr>
          <w:rFonts w:hAnsi="宋体" w:cs="宋体" w:hint="eastAsia"/>
          <w:sz w:val="24"/>
        </w:rPr>
        <w:t>13.</w:t>
      </w:r>
      <w:r>
        <w:rPr>
          <w:rFonts w:hAnsi="宋体" w:cs="宋体" w:hint="eastAsia"/>
          <w:sz w:val="24"/>
        </w:rPr>
        <w:t>文明施工措施</w:t>
      </w:r>
    </w:p>
    <w:p w:rsidR="00296E1B" w:rsidRDefault="00296E1B" w:rsidP="00296E1B">
      <w:pPr>
        <w:spacing w:line="360" w:lineRule="auto"/>
        <w:rPr>
          <w:rFonts w:hAnsi="宋体" w:cs="宋体"/>
          <w:sz w:val="24"/>
        </w:rPr>
      </w:pPr>
      <w:r>
        <w:rPr>
          <w:rFonts w:hAnsi="宋体" w:cs="宋体" w:hint="eastAsia"/>
          <w:sz w:val="24"/>
        </w:rPr>
        <w:t>13.1</w:t>
      </w:r>
      <w:r>
        <w:rPr>
          <w:rFonts w:hAnsi="宋体" w:cs="宋体" w:hint="eastAsia"/>
          <w:sz w:val="24"/>
        </w:rPr>
        <w:t>建立严格的各种管理制度，领导挂帅，责任明确，定人定岗。</w:t>
      </w:r>
    </w:p>
    <w:p w:rsidR="00296E1B" w:rsidRDefault="00296E1B" w:rsidP="00296E1B">
      <w:pPr>
        <w:spacing w:line="360" w:lineRule="auto"/>
        <w:rPr>
          <w:rFonts w:hAnsi="宋体" w:cs="宋体"/>
          <w:sz w:val="24"/>
        </w:rPr>
      </w:pPr>
      <w:r>
        <w:rPr>
          <w:rFonts w:hAnsi="宋体" w:cs="宋体" w:hint="eastAsia"/>
          <w:sz w:val="24"/>
        </w:rPr>
        <w:t>13.2</w:t>
      </w:r>
      <w:r>
        <w:rPr>
          <w:rFonts w:hAnsi="宋体" w:cs="宋体" w:hint="eastAsia"/>
          <w:sz w:val="24"/>
        </w:rPr>
        <w:t>施工现场悬挂“一图四牌”，在沿线主要地段的明显位置，悬挂、张贴进度、质量安全、政治宣传标语牌。</w:t>
      </w:r>
    </w:p>
    <w:p w:rsidR="00296E1B" w:rsidRDefault="00296E1B" w:rsidP="00296E1B">
      <w:pPr>
        <w:spacing w:line="360" w:lineRule="auto"/>
        <w:rPr>
          <w:rFonts w:hAnsi="宋体" w:cs="宋体"/>
          <w:sz w:val="24"/>
        </w:rPr>
      </w:pPr>
      <w:r>
        <w:rPr>
          <w:rFonts w:hAnsi="宋体" w:cs="宋体" w:hint="eastAsia"/>
          <w:sz w:val="24"/>
        </w:rPr>
        <w:t>13.3</w:t>
      </w:r>
      <w:r>
        <w:rPr>
          <w:rFonts w:hAnsi="宋体" w:cs="宋体" w:hint="eastAsia"/>
          <w:sz w:val="24"/>
        </w:rPr>
        <w:t>现场临设标准化、规范化；严格按照方案平面布置搭设，做到室内外整洁，周围环境干净，有一个良好的生产、工作、生活环境。</w:t>
      </w:r>
    </w:p>
    <w:p w:rsidR="00296E1B" w:rsidRDefault="00296E1B" w:rsidP="00296E1B">
      <w:pPr>
        <w:spacing w:line="360" w:lineRule="auto"/>
        <w:rPr>
          <w:rFonts w:hAnsi="宋体" w:cs="宋体"/>
          <w:sz w:val="24"/>
        </w:rPr>
      </w:pPr>
      <w:r>
        <w:rPr>
          <w:rFonts w:hAnsi="宋体" w:cs="宋体" w:hint="eastAsia"/>
          <w:sz w:val="24"/>
        </w:rPr>
        <w:t>13.4</w:t>
      </w:r>
      <w:r>
        <w:rPr>
          <w:rFonts w:hAnsi="宋体" w:cs="宋体" w:hint="eastAsia"/>
          <w:sz w:val="24"/>
        </w:rPr>
        <w:t>施工现场材料按平面布置定点整齐堆放，道路做到畅通无阻。</w:t>
      </w:r>
    </w:p>
    <w:p w:rsidR="00296E1B" w:rsidRDefault="00296E1B" w:rsidP="00296E1B">
      <w:pPr>
        <w:spacing w:line="360" w:lineRule="auto"/>
        <w:rPr>
          <w:rFonts w:hAnsi="宋体" w:cs="宋体"/>
          <w:sz w:val="24"/>
        </w:rPr>
      </w:pPr>
      <w:r>
        <w:rPr>
          <w:rFonts w:hAnsi="宋体" w:cs="宋体" w:hint="eastAsia"/>
          <w:sz w:val="24"/>
        </w:rPr>
        <w:lastRenderedPageBreak/>
        <w:t>13.5</w:t>
      </w:r>
      <w:r>
        <w:rPr>
          <w:rFonts w:hAnsi="宋体" w:cs="宋体" w:hint="eastAsia"/>
          <w:sz w:val="24"/>
        </w:rPr>
        <w:t>施工现场划区管理，方便行人和安全，每道工序做到工完场清；搞好交叉配合工作，垃圾及时清运。</w:t>
      </w:r>
    </w:p>
    <w:p w:rsidR="00296E1B" w:rsidRDefault="00296E1B" w:rsidP="00296E1B">
      <w:pPr>
        <w:spacing w:line="360" w:lineRule="auto"/>
        <w:rPr>
          <w:rFonts w:hAnsi="宋体" w:cs="宋体"/>
          <w:sz w:val="24"/>
        </w:rPr>
      </w:pPr>
      <w:r>
        <w:rPr>
          <w:rFonts w:hAnsi="宋体" w:cs="宋体" w:hint="eastAsia"/>
          <w:sz w:val="24"/>
        </w:rPr>
        <w:t>13.6</w:t>
      </w:r>
      <w:r>
        <w:rPr>
          <w:rFonts w:hAnsi="宋体" w:cs="宋体" w:hint="eastAsia"/>
          <w:sz w:val="24"/>
        </w:rPr>
        <w:t>危险施工区域派人佩章值班，并悬警示牌或警示灯。</w:t>
      </w:r>
    </w:p>
    <w:p w:rsidR="00296E1B" w:rsidRDefault="00296E1B" w:rsidP="00296E1B">
      <w:pPr>
        <w:spacing w:line="360" w:lineRule="auto"/>
        <w:rPr>
          <w:rFonts w:hAnsi="宋体" w:cs="宋体"/>
          <w:sz w:val="24"/>
        </w:rPr>
      </w:pPr>
      <w:r>
        <w:rPr>
          <w:rFonts w:hAnsi="宋体" w:cs="宋体" w:hint="eastAsia"/>
          <w:sz w:val="24"/>
        </w:rPr>
        <w:t>13.7</w:t>
      </w:r>
      <w:r>
        <w:rPr>
          <w:rFonts w:hAnsi="宋体" w:cs="宋体" w:hint="eastAsia"/>
          <w:sz w:val="24"/>
        </w:rPr>
        <w:t>施工现场机械设备做到整洁，电气、</w:t>
      </w:r>
      <w:proofErr w:type="gramStart"/>
      <w:r>
        <w:rPr>
          <w:rFonts w:hAnsi="宋体" w:cs="宋体" w:hint="eastAsia"/>
          <w:sz w:val="24"/>
        </w:rPr>
        <w:t>开关电</w:t>
      </w:r>
      <w:proofErr w:type="gramEnd"/>
      <w:r>
        <w:rPr>
          <w:rFonts w:hAnsi="宋体" w:cs="宋体" w:hint="eastAsia"/>
          <w:sz w:val="24"/>
        </w:rPr>
        <w:t>箱按规定制作完整、带箱，安全保护装置齐全可靠，并按规定设置，操作人员持证上岗，悬挂岗位责任牌和安全操作规程标牌。</w:t>
      </w:r>
    </w:p>
    <w:p w:rsidR="00296E1B" w:rsidRDefault="00296E1B" w:rsidP="00296E1B">
      <w:pPr>
        <w:spacing w:line="360" w:lineRule="auto"/>
        <w:rPr>
          <w:rFonts w:hAnsi="宋体" w:cs="宋体"/>
          <w:sz w:val="24"/>
        </w:rPr>
      </w:pPr>
      <w:r>
        <w:rPr>
          <w:rFonts w:hAnsi="宋体" w:cs="宋体" w:hint="eastAsia"/>
          <w:sz w:val="24"/>
        </w:rPr>
        <w:t>13.8</w:t>
      </w:r>
      <w:r>
        <w:rPr>
          <w:rFonts w:hAnsi="宋体" w:cs="宋体" w:hint="eastAsia"/>
          <w:sz w:val="24"/>
        </w:rPr>
        <w:t>运输各种材料、土方、垃圾等应有遮盖和防护措施，严格防止泥砂随车轮带出场外，不得将垃圾和土方洒漏在道路上，影响市容环境卫生。所有运土车辆必须运输许可证。</w:t>
      </w:r>
    </w:p>
    <w:p w:rsidR="00296E1B" w:rsidRDefault="00296E1B" w:rsidP="00296E1B">
      <w:pPr>
        <w:spacing w:line="360" w:lineRule="auto"/>
        <w:rPr>
          <w:rFonts w:hAnsi="宋体" w:cs="宋体"/>
          <w:sz w:val="24"/>
        </w:rPr>
      </w:pPr>
      <w:r>
        <w:rPr>
          <w:rFonts w:hAnsi="宋体" w:cs="宋体" w:hint="eastAsia"/>
          <w:sz w:val="24"/>
        </w:rPr>
        <w:t>13.9</w:t>
      </w:r>
      <w:r>
        <w:rPr>
          <w:rFonts w:hAnsi="宋体" w:cs="宋体" w:hint="eastAsia"/>
          <w:sz w:val="24"/>
        </w:rPr>
        <w:t>严格遵守社会公德、职业道德、职业纪律，妥善处理施工现场周围公共关系，争取有关单位和群众的谅解和支持，控制施工噪音尽量避免夜间施工，作到施工无扰民。</w:t>
      </w:r>
    </w:p>
    <w:p w:rsidR="00296E1B" w:rsidRDefault="00296E1B" w:rsidP="00296E1B">
      <w:pPr>
        <w:spacing w:line="360" w:lineRule="auto"/>
        <w:rPr>
          <w:rFonts w:hAnsi="宋体" w:cs="宋体"/>
          <w:sz w:val="24"/>
        </w:rPr>
      </w:pPr>
      <w:r>
        <w:rPr>
          <w:rFonts w:hAnsi="宋体" w:cs="宋体" w:hint="eastAsia"/>
          <w:sz w:val="24"/>
        </w:rPr>
        <w:t>14.</w:t>
      </w:r>
      <w:r>
        <w:rPr>
          <w:rFonts w:hAnsi="宋体" w:cs="宋体" w:hint="eastAsia"/>
          <w:sz w:val="24"/>
        </w:rPr>
        <w:t>应急预案</w:t>
      </w:r>
    </w:p>
    <w:p w:rsidR="00296E1B" w:rsidRDefault="00296E1B" w:rsidP="00296E1B">
      <w:pPr>
        <w:spacing w:line="360" w:lineRule="auto"/>
        <w:rPr>
          <w:rFonts w:hAnsi="宋体" w:cs="宋体"/>
          <w:sz w:val="24"/>
        </w:rPr>
      </w:pPr>
      <w:r>
        <w:rPr>
          <w:rFonts w:hAnsi="宋体" w:cs="宋体" w:hint="eastAsia"/>
          <w:sz w:val="24"/>
        </w:rPr>
        <w:t>14.1</w:t>
      </w:r>
      <w:r>
        <w:rPr>
          <w:rFonts w:hAnsi="宋体" w:cs="宋体" w:hint="eastAsia"/>
          <w:sz w:val="24"/>
        </w:rPr>
        <w:t>凡参加清洗的所有人员要认真学习清洗工艺程序方法，必须服从指挥，准确汇报，认真操作，坚守岗位，接受统一调配。</w:t>
      </w:r>
    </w:p>
    <w:p w:rsidR="00296E1B" w:rsidRDefault="00296E1B" w:rsidP="00296E1B">
      <w:pPr>
        <w:spacing w:line="360" w:lineRule="auto"/>
        <w:rPr>
          <w:rFonts w:hAnsi="宋体" w:cs="宋体"/>
          <w:sz w:val="24"/>
        </w:rPr>
      </w:pPr>
      <w:r>
        <w:rPr>
          <w:rFonts w:hAnsi="宋体" w:cs="宋体" w:hint="eastAsia"/>
          <w:sz w:val="24"/>
        </w:rPr>
        <w:t>14.2</w:t>
      </w:r>
      <w:r>
        <w:rPr>
          <w:rFonts w:hAnsi="宋体" w:cs="宋体" w:hint="eastAsia"/>
          <w:sz w:val="24"/>
        </w:rPr>
        <w:t>酸洗时如系统发生泄漏、堵塞</w:t>
      </w:r>
    </w:p>
    <w:p w:rsidR="00296E1B" w:rsidRDefault="00296E1B" w:rsidP="00296E1B">
      <w:pPr>
        <w:spacing w:line="360" w:lineRule="auto"/>
        <w:rPr>
          <w:rFonts w:hAnsi="宋体" w:cs="宋体"/>
          <w:sz w:val="24"/>
        </w:rPr>
      </w:pPr>
      <w:r>
        <w:rPr>
          <w:rFonts w:hAnsi="宋体" w:cs="宋体" w:hint="eastAsia"/>
          <w:sz w:val="24"/>
        </w:rPr>
        <w:t>A</w:t>
      </w:r>
      <w:r>
        <w:rPr>
          <w:rFonts w:hAnsi="宋体" w:cs="宋体" w:hint="eastAsia"/>
          <w:sz w:val="24"/>
        </w:rPr>
        <w:t>应立即停泵，关闭酸洗系统隔离门，进行检修（直接进行螺栓固定或</w:t>
      </w:r>
      <w:proofErr w:type="gramStart"/>
      <w:r>
        <w:rPr>
          <w:rFonts w:hAnsi="宋体" w:cs="宋体" w:hint="eastAsia"/>
          <w:sz w:val="24"/>
        </w:rPr>
        <w:t>夹管器紧固</w:t>
      </w:r>
      <w:proofErr w:type="gramEnd"/>
      <w:r>
        <w:rPr>
          <w:rFonts w:hAnsi="宋体" w:cs="宋体" w:hint="eastAsia"/>
          <w:sz w:val="24"/>
        </w:rPr>
        <w:t>），清洗后进行维修。</w:t>
      </w:r>
    </w:p>
    <w:p w:rsidR="00296E1B" w:rsidRDefault="00296E1B" w:rsidP="00296E1B">
      <w:pPr>
        <w:spacing w:line="360" w:lineRule="auto"/>
        <w:rPr>
          <w:rFonts w:hAnsi="宋体" w:cs="宋体"/>
          <w:sz w:val="24"/>
        </w:rPr>
      </w:pPr>
      <w:r>
        <w:rPr>
          <w:rFonts w:hAnsi="宋体" w:cs="宋体" w:hint="eastAsia"/>
          <w:sz w:val="24"/>
        </w:rPr>
        <w:t>B</w:t>
      </w:r>
      <w:r>
        <w:rPr>
          <w:rFonts w:hAnsi="宋体" w:cs="宋体" w:hint="eastAsia"/>
          <w:sz w:val="24"/>
        </w:rPr>
        <w:t>酸洗后如发现</w:t>
      </w:r>
      <w:proofErr w:type="gramStart"/>
      <w:r>
        <w:rPr>
          <w:rFonts w:hAnsi="宋体" w:cs="宋体" w:hint="eastAsia"/>
          <w:sz w:val="24"/>
        </w:rPr>
        <w:t>有蛇型管堵塞</w:t>
      </w:r>
      <w:proofErr w:type="gramEnd"/>
      <w:r>
        <w:rPr>
          <w:rFonts w:hAnsi="宋体" w:cs="宋体" w:hint="eastAsia"/>
          <w:sz w:val="24"/>
        </w:rPr>
        <w:t>，可在堵塞上、下部位开焊口，用高压水射流清洗或</w:t>
      </w:r>
      <w:proofErr w:type="gramStart"/>
      <w:r>
        <w:rPr>
          <w:rFonts w:hAnsi="宋体" w:cs="宋体" w:hint="eastAsia"/>
          <w:sz w:val="24"/>
        </w:rPr>
        <w:t>通管器疏</w:t>
      </w:r>
      <w:proofErr w:type="gramEnd"/>
      <w:r>
        <w:rPr>
          <w:rFonts w:hAnsi="宋体" w:cs="宋体" w:hint="eastAsia"/>
          <w:sz w:val="24"/>
        </w:rPr>
        <w:t>通，通畅后在进行封堵。</w:t>
      </w:r>
    </w:p>
    <w:p w:rsidR="00296E1B" w:rsidRDefault="00296E1B" w:rsidP="00296E1B">
      <w:pPr>
        <w:spacing w:line="360" w:lineRule="auto"/>
        <w:rPr>
          <w:rFonts w:hAnsi="宋体" w:cs="宋体"/>
          <w:sz w:val="24"/>
        </w:rPr>
      </w:pPr>
      <w:r>
        <w:rPr>
          <w:rFonts w:hAnsi="宋体" w:cs="宋体" w:hint="eastAsia"/>
          <w:sz w:val="24"/>
        </w:rPr>
        <w:t>C</w:t>
      </w:r>
      <w:r>
        <w:rPr>
          <w:rFonts w:hAnsi="宋体" w:cs="宋体" w:hint="eastAsia"/>
          <w:sz w:val="24"/>
        </w:rPr>
        <w:t>酸液漏到地面上时，应用大量清水冲洗。</w:t>
      </w:r>
    </w:p>
    <w:p w:rsidR="00296E1B" w:rsidRDefault="00296E1B" w:rsidP="00296E1B">
      <w:pPr>
        <w:spacing w:line="360" w:lineRule="auto"/>
        <w:rPr>
          <w:rFonts w:hAnsi="宋体" w:cs="宋体"/>
          <w:sz w:val="24"/>
        </w:rPr>
      </w:pPr>
      <w:r>
        <w:rPr>
          <w:rFonts w:hAnsi="宋体" w:cs="宋体" w:hint="eastAsia"/>
          <w:sz w:val="24"/>
        </w:rPr>
        <w:t>D</w:t>
      </w:r>
      <w:r>
        <w:rPr>
          <w:rFonts w:hAnsi="宋体" w:cs="宋体" w:hint="eastAsia"/>
          <w:sz w:val="24"/>
        </w:rPr>
        <w:t>短时间停电，则酸洗</w:t>
      </w:r>
      <w:proofErr w:type="gramStart"/>
      <w:r>
        <w:rPr>
          <w:rFonts w:hAnsi="宋体" w:cs="宋体" w:hint="eastAsia"/>
          <w:sz w:val="24"/>
        </w:rPr>
        <w:t>泵不能</w:t>
      </w:r>
      <w:proofErr w:type="gramEnd"/>
      <w:r>
        <w:rPr>
          <w:rFonts w:hAnsi="宋体" w:cs="宋体" w:hint="eastAsia"/>
          <w:sz w:val="24"/>
        </w:rPr>
        <w:t>投入使用，只能采取浸泡清洗，送电后，适当延长清洗时间。</w:t>
      </w:r>
    </w:p>
    <w:p w:rsidR="00296E1B" w:rsidRDefault="00296E1B" w:rsidP="00296E1B">
      <w:pPr>
        <w:spacing w:line="360" w:lineRule="auto"/>
        <w:rPr>
          <w:rFonts w:hAnsi="宋体" w:cs="宋体"/>
          <w:sz w:val="24"/>
        </w:rPr>
      </w:pPr>
      <w:r>
        <w:rPr>
          <w:rFonts w:hAnsi="宋体" w:cs="宋体" w:hint="eastAsia"/>
          <w:sz w:val="24"/>
        </w:rPr>
        <w:t>E</w:t>
      </w:r>
      <w:r>
        <w:rPr>
          <w:rFonts w:hAnsi="宋体" w:cs="宋体" w:hint="eastAsia"/>
          <w:sz w:val="24"/>
        </w:rPr>
        <w:t>酸液溅到皮肤上，应立即有大量清水冲洗，然后用</w:t>
      </w:r>
      <w:r>
        <w:rPr>
          <w:rFonts w:hAnsi="宋体" w:cs="宋体" w:hint="eastAsia"/>
          <w:sz w:val="24"/>
        </w:rPr>
        <w:t>2-3%</w:t>
      </w:r>
      <w:r>
        <w:rPr>
          <w:rFonts w:hAnsi="宋体" w:cs="宋体" w:hint="eastAsia"/>
          <w:sz w:val="24"/>
        </w:rPr>
        <w:t>碳酸钠溶液中合，最后涂上一层凡士林。</w:t>
      </w:r>
    </w:p>
    <w:p w:rsidR="00296E1B" w:rsidRDefault="00296E1B" w:rsidP="00296E1B">
      <w:pPr>
        <w:spacing w:line="360" w:lineRule="auto"/>
        <w:rPr>
          <w:rFonts w:hAnsi="宋体" w:cs="宋体"/>
          <w:sz w:val="24"/>
        </w:rPr>
      </w:pPr>
      <w:r>
        <w:rPr>
          <w:rFonts w:hAnsi="宋体" w:cs="宋体" w:hint="eastAsia"/>
          <w:sz w:val="24"/>
        </w:rPr>
        <w:t xml:space="preserve">F </w:t>
      </w:r>
      <w:r>
        <w:rPr>
          <w:rFonts w:hAnsi="宋体" w:cs="宋体" w:hint="eastAsia"/>
          <w:sz w:val="24"/>
        </w:rPr>
        <w:t>酸液溅入眼睛里，应立即用大量清水冲洗，然后用</w:t>
      </w:r>
      <w:r>
        <w:rPr>
          <w:rFonts w:hAnsi="宋体" w:cs="宋体" w:hint="eastAsia"/>
          <w:sz w:val="24"/>
        </w:rPr>
        <w:t>0.5%</w:t>
      </w:r>
      <w:r>
        <w:rPr>
          <w:rFonts w:hAnsi="宋体" w:cs="宋体" w:hint="eastAsia"/>
          <w:sz w:val="24"/>
        </w:rPr>
        <w:t>碳酸氢钠，溶液冲洗，并送</w:t>
      </w:r>
      <w:proofErr w:type="gramStart"/>
      <w:r>
        <w:rPr>
          <w:rFonts w:hAnsi="宋体" w:cs="宋体" w:hint="eastAsia"/>
          <w:sz w:val="24"/>
        </w:rPr>
        <w:t>医院急前阵</w:t>
      </w:r>
      <w:proofErr w:type="gramEnd"/>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14.3</w:t>
      </w:r>
      <w:r>
        <w:rPr>
          <w:rFonts w:hAnsi="宋体" w:cs="宋体" w:hint="eastAsia"/>
          <w:sz w:val="24"/>
        </w:rPr>
        <w:t>清洗系统所有管件要紧固可靠，所有阀门、法兰及水泵的密封应严密，设防</w:t>
      </w:r>
      <w:proofErr w:type="gramStart"/>
      <w:r>
        <w:rPr>
          <w:rFonts w:hAnsi="宋体" w:cs="宋体" w:hint="eastAsia"/>
          <w:sz w:val="24"/>
        </w:rPr>
        <w:t>溅</w:t>
      </w:r>
      <w:proofErr w:type="gramEnd"/>
      <w:r>
        <w:rPr>
          <w:rFonts w:hAnsi="宋体" w:cs="宋体" w:hint="eastAsia"/>
          <w:sz w:val="24"/>
        </w:rPr>
        <w:t>装置，防止漏泄，酸液四溅。应备有胶皮垫、塑料布和卡子、铁丝，以便泄漏时包扎。</w:t>
      </w:r>
    </w:p>
    <w:p w:rsidR="00296E1B" w:rsidRDefault="00296E1B" w:rsidP="00296E1B">
      <w:pPr>
        <w:spacing w:line="360" w:lineRule="auto"/>
        <w:rPr>
          <w:rFonts w:hAnsi="宋体" w:cs="宋体"/>
          <w:sz w:val="24"/>
        </w:rPr>
      </w:pPr>
      <w:r>
        <w:rPr>
          <w:rFonts w:hAnsi="宋体" w:cs="宋体" w:hint="eastAsia"/>
          <w:sz w:val="24"/>
        </w:rPr>
        <w:t>14.4</w:t>
      </w:r>
      <w:r>
        <w:rPr>
          <w:rFonts w:hAnsi="宋体" w:cs="宋体" w:hint="eastAsia"/>
          <w:sz w:val="24"/>
        </w:rPr>
        <w:t>酸泵、胶管和阀门，附近须设有水源，防泄漏时冲洗用并备有中合剂，以便使用。</w:t>
      </w:r>
    </w:p>
    <w:p w:rsidR="00296E1B" w:rsidRDefault="00296E1B" w:rsidP="00296E1B">
      <w:pPr>
        <w:spacing w:line="360" w:lineRule="auto"/>
        <w:rPr>
          <w:rFonts w:hAnsi="宋体" w:cs="宋体"/>
          <w:sz w:val="24"/>
        </w:rPr>
      </w:pPr>
      <w:r>
        <w:rPr>
          <w:rFonts w:hAnsi="宋体" w:cs="宋体" w:hint="eastAsia"/>
          <w:sz w:val="24"/>
        </w:rPr>
        <w:t>14.5</w:t>
      </w:r>
      <w:r>
        <w:rPr>
          <w:rFonts w:hAnsi="宋体" w:cs="宋体" w:hint="eastAsia"/>
          <w:sz w:val="24"/>
        </w:rPr>
        <w:t>直接接触的清洗操作工，应穿防护工作服，胶皮靴</w:t>
      </w:r>
      <w:r>
        <w:rPr>
          <w:rFonts w:hAnsi="宋体" w:cs="宋体" w:hint="eastAsia"/>
          <w:sz w:val="24"/>
        </w:rPr>
        <w:t xml:space="preserve"> </w:t>
      </w:r>
      <w:r>
        <w:rPr>
          <w:rFonts w:hAnsi="宋体" w:cs="宋体" w:hint="eastAsia"/>
          <w:sz w:val="24"/>
        </w:rPr>
        <w:t>，胶皮围裙，胶皮手套，口罩和防护眼镜，以防酸、碱飞溅烧伤。</w:t>
      </w:r>
    </w:p>
    <w:p w:rsidR="00296E1B" w:rsidRDefault="00296E1B" w:rsidP="00296E1B">
      <w:pPr>
        <w:spacing w:line="360" w:lineRule="auto"/>
        <w:rPr>
          <w:rFonts w:hAnsi="宋体" w:cs="宋体"/>
          <w:sz w:val="24"/>
        </w:rPr>
      </w:pPr>
      <w:r>
        <w:rPr>
          <w:rFonts w:hAnsi="宋体" w:cs="宋体" w:hint="eastAsia"/>
          <w:sz w:val="24"/>
        </w:rPr>
        <w:t>14.6</w:t>
      </w:r>
      <w:r>
        <w:rPr>
          <w:rFonts w:hAnsi="宋体" w:cs="宋体" w:hint="eastAsia"/>
          <w:sz w:val="24"/>
        </w:rPr>
        <w:t>配酸、碱地点，应备有盛清洁水的水桶，毛巾、药棉和浓度</w:t>
      </w:r>
      <w:r>
        <w:rPr>
          <w:rFonts w:hAnsi="宋体" w:cs="宋体" w:hint="eastAsia"/>
          <w:sz w:val="24"/>
        </w:rPr>
        <w:t>2%</w:t>
      </w:r>
      <w:r>
        <w:rPr>
          <w:rFonts w:hAnsi="宋体" w:cs="宋体" w:hint="eastAsia"/>
          <w:sz w:val="24"/>
        </w:rPr>
        <w:t>的硼酸溶液。</w:t>
      </w:r>
    </w:p>
    <w:p w:rsidR="00296E1B" w:rsidRDefault="00296E1B" w:rsidP="00296E1B">
      <w:pPr>
        <w:spacing w:line="360" w:lineRule="auto"/>
        <w:rPr>
          <w:rFonts w:hAnsi="宋体" w:cs="宋体"/>
          <w:sz w:val="24"/>
        </w:rPr>
      </w:pPr>
      <w:r>
        <w:rPr>
          <w:rFonts w:hAnsi="宋体" w:cs="宋体" w:hint="eastAsia"/>
          <w:sz w:val="24"/>
        </w:rPr>
        <w:t>14.7</w:t>
      </w:r>
      <w:r>
        <w:rPr>
          <w:rFonts w:hAnsi="宋体" w:cs="宋体" w:hint="eastAsia"/>
          <w:sz w:val="24"/>
        </w:rPr>
        <w:t>清洗过程中有专人、专车值班，备有急救药品。</w:t>
      </w:r>
    </w:p>
    <w:p w:rsidR="00296E1B" w:rsidRDefault="00296E1B" w:rsidP="00296E1B">
      <w:pPr>
        <w:spacing w:line="360" w:lineRule="auto"/>
        <w:rPr>
          <w:rFonts w:hAnsi="宋体" w:cs="宋体"/>
          <w:sz w:val="24"/>
        </w:rPr>
      </w:pPr>
      <w:r>
        <w:rPr>
          <w:rFonts w:hAnsi="宋体" w:cs="宋体" w:hint="eastAsia"/>
          <w:sz w:val="24"/>
        </w:rPr>
        <w:lastRenderedPageBreak/>
        <w:t>14.8</w:t>
      </w:r>
      <w:r>
        <w:rPr>
          <w:rFonts w:hAnsi="宋体" w:cs="宋体" w:hint="eastAsia"/>
          <w:sz w:val="24"/>
        </w:rPr>
        <w:t>酸洗期间一切无关人员不得在现场，现场周围设明显标记。</w:t>
      </w:r>
    </w:p>
    <w:p w:rsidR="00296E1B" w:rsidRDefault="00296E1B" w:rsidP="00296E1B">
      <w:pPr>
        <w:spacing w:line="360" w:lineRule="auto"/>
        <w:rPr>
          <w:rFonts w:hAnsi="宋体" w:cs="宋体"/>
          <w:b/>
          <w:bCs/>
          <w:sz w:val="24"/>
        </w:rPr>
      </w:pPr>
      <w:r>
        <w:rPr>
          <w:rFonts w:hAnsi="宋体" w:cs="宋体" w:hint="eastAsia"/>
          <w:b/>
          <w:bCs/>
          <w:sz w:val="24"/>
        </w:rPr>
        <w:t>桃林校区开水锅炉和放水管进水阀更换：</w:t>
      </w:r>
    </w:p>
    <w:p w:rsidR="00296E1B" w:rsidRDefault="00296E1B" w:rsidP="00296E1B">
      <w:pPr>
        <w:spacing w:line="360" w:lineRule="auto"/>
        <w:rPr>
          <w:rFonts w:hAnsi="宋体" w:cs="宋体"/>
          <w:sz w:val="24"/>
        </w:rPr>
      </w:pPr>
      <w:r>
        <w:rPr>
          <w:rFonts w:hAnsi="宋体" w:cs="宋体" w:hint="eastAsia"/>
          <w:sz w:val="24"/>
        </w:rPr>
        <w:t>1.</w:t>
      </w:r>
      <w:r>
        <w:rPr>
          <w:rFonts w:hAnsi="宋体" w:cs="宋体" w:hint="eastAsia"/>
          <w:sz w:val="24"/>
        </w:rPr>
        <w:t>概述</w:t>
      </w:r>
    </w:p>
    <w:p w:rsidR="00296E1B" w:rsidRDefault="00296E1B" w:rsidP="00296E1B">
      <w:pPr>
        <w:spacing w:line="360" w:lineRule="auto"/>
        <w:ind w:firstLineChars="200" w:firstLine="480"/>
        <w:rPr>
          <w:rFonts w:hAnsi="宋体" w:cs="宋体"/>
          <w:sz w:val="24"/>
        </w:rPr>
      </w:pPr>
      <w:r>
        <w:rPr>
          <w:rFonts w:hAnsi="宋体" w:cs="宋体" w:hint="eastAsia"/>
          <w:sz w:val="24"/>
        </w:rPr>
        <w:t>同样对桃林校区开水锅炉结垢情况进行检查，得出初步结论：锅炉系统中沉积垢的组成为复合盐类的叠加，且在不同温度下呈现为不同的物理状态，需要对桃林校区开水锅炉成垢特性，特制定如下锅炉清洗方案。</w:t>
      </w:r>
    </w:p>
    <w:p w:rsidR="00296E1B" w:rsidRDefault="00296E1B" w:rsidP="00296E1B">
      <w:pPr>
        <w:spacing w:line="360" w:lineRule="auto"/>
        <w:rPr>
          <w:rFonts w:hAnsi="宋体" w:cs="宋体"/>
          <w:sz w:val="24"/>
        </w:rPr>
      </w:pPr>
      <w:r>
        <w:rPr>
          <w:rFonts w:hAnsi="宋体" w:cs="宋体" w:hint="eastAsia"/>
          <w:sz w:val="24"/>
        </w:rPr>
        <w:t>编制的依据</w:t>
      </w:r>
    </w:p>
    <w:p w:rsidR="00296E1B" w:rsidRDefault="00296E1B" w:rsidP="00296E1B">
      <w:pPr>
        <w:spacing w:line="360" w:lineRule="auto"/>
        <w:rPr>
          <w:rFonts w:hAnsi="宋体" w:cs="宋体"/>
          <w:sz w:val="24"/>
        </w:rPr>
      </w:pPr>
      <w:r>
        <w:rPr>
          <w:rFonts w:hAnsi="宋体" w:cs="宋体" w:hint="eastAsia"/>
          <w:sz w:val="24"/>
        </w:rPr>
        <w:t>2.1HGT2387-2007</w:t>
      </w:r>
      <w:r>
        <w:rPr>
          <w:rFonts w:hAnsi="宋体" w:cs="宋体" w:hint="eastAsia"/>
          <w:sz w:val="24"/>
        </w:rPr>
        <w:t>《工业设备化学清洗质量标准》</w:t>
      </w:r>
    </w:p>
    <w:p w:rsidR="00296E1B" w:rsidRDefault="00296E1B" w:rsidP="00296E1B">
      <w:pPr>
        <w:spacing w:line="360" w:lineRule="auto"/>
        <w:rPr>
          <w:rFonts w:hAnsi="宋体" w:cs="宋体"/>
          <w:sz w:val="24"/>
        </w:rPr>
      </w:pPr>
      <w:r>
        <w:rPr>
          <w:rFonts w:hAnsi="宋体" w:cs="宋体" w:hint="eastAsia"/>
          <w:sz w:val="24"/>
        </w:rPr>
        <w:t>2.2</w:t>
      </w:r>
      <w:r>
        <w:rPr>
          <w:rFonts w:hAnsi="宋体" w:cs="宋体" w:hint="eastAsia"/>
          <w:sz w:val="24"/>
        </w:rPr>
        <w:t>《职业健康安全管理体系规范》</w:t>
      </w:r>
      <w:r>
        <w:rPr>
          <w:rFonts w:hAnsi="宋体" w:cs="宋体" w:hint="eastAsia"/>
          <w:sz w:val="24"/>
        </w:rPr>
        <w:t>GB/T 28001-2001</w:t>
      </w:r>
    </w:p>
    <w:p w:rsidR="00296E1B" w:rsidRDefault="00296E1B" w:rsidP="00296E1B">
      <w:pPr>
        <w:spacing w:line="360" w:lineRule="auto"/>
        <w:rPr>
          <w:rFonts w:hAnsi="宋体" w:cs="宋体"/>
          <w:sz w:val="24"/>
        </w:rPr>
      </w:pPr>
      <w:r>
        <w:rPr>
          <w:rFonts w:hAnsi="宋体" w:cs="宋体" w:hint="eastAsia"/>
          <w:sz w:val="24"/>
        </w:rPr>
        <w:t>2.3</w:t>
      </w:r>
      <w:r>
        <w:rPr>
          <w:rFonts w:hAnsi="宋体" w:cs="宋体" w:hint="eastAsia"/>
          <w:sz w:val="24"/>
        </w:rPr>
        <w:t>《施工现场临时用电安全技术规范》</w:t>
      </w:r>
      <w:r>
        <w:rPr>
          <w:rFonts w:hAnsi="宋体" w:cs="宋体" w:hint="eastAsia"/>
          <w:sz w:val="24"/>
        </w:rPr>
        <w:t>JGJ 46-2005</w:t>
      </w:r>
    </w:p>
    <w:p w:rsidR="00296E1B" w:rsidRDefault="00296E1B" w:rsidP="00296E1B">
      <w:pPr>
        <w:spacing w:line="360" w:lineRule="auto"/>
        <w:rPr>
          <w:rFonts w:hAnsi="宋体" w:cs="宋体"/>
          <w:sz w:val="24"/>
        </w:rPr>
      </w:pPr>
      <w:r>
        <w:rPr>
          <w:rFonts w:hAnsi="宋体" w:cs="宋体" w:hint="eastAsia"/>
          <w:sz w:val="24"/>
        </w:rPr>
        <w:t>3.</w:t>
      </w:r>
      <w:r>
        <w:rPr>
          <w:rFonts w:hAnsi="宋体" w:cs="宋体" w:hint="eastAsia"/>
          <w:sz w:val="24"/>
        </w:rPr>
        <w:t>清洗的目的及意义</w:t>
      </w:r>
    </w:p>
    <w:p w:rsidR="00296E1B" w:rsidRDefault="00296E1B" w:rsidP="00296E1B">
      <w:pPr>
        <w:spacing w:line="360" w:lineRule="auto"/>
        <w:rPr>
          <w:rFonts w:hAnsi="宋体" w:cs="宋体"/>
          <w:sz w:val="24"/>
        </w:rPr>
      </w:pPr>
      <w:r>
        <w:rPr>
          <w:rFonts w:hAnsi="宋体" w:cs="宋体" w:hint="eastAsia"/>
          <w:sz w:val="24"/>
        </w:rPr>
        <w:t>锅炉经过长期运行，其锅筒，水冷壁管等内易形成水垢，</w:t>
      </w:r>
      <w:proofErr w:type="gramStart"/>
      <w:r>
        <w:rPr>
          <w:rFonts w:hAnsi="宋体" w:cs="宋体" w:hint="eastAsia"/>
          <w:sz w:val="24"/>
        </w:rPr>
        <w:t>且垢层较厚</w:t>
      </w:r>
      <w:proofErr w:type="gramEnd"/>
      <w:r>
        <w:rPr>
          <w:rFonts w:hAnsi="宋体" w:cs="宋体" w:hint="eastAsia"/>
          <w:sz w:val="24"/>
        </w:rPr>
        <w:t>，其水垢可分类为（碳酸盐、硅酸盐、硫酸盐、混合型）水垢。每</w:t>
      </w:r>
      <w:r>
        <w:rPr>
          <w:rFonts w:hAnsi="宋体" w:cs="宋体" w:hint="eastAsia"/>
          <w:sz w:val="24"/>
        </w:rPr>
        <w:t>m2</w:t>
      </w:r>
      <w:r>
        <w:rPr>
          <w:rFonts w:hAnsi="宋体" w:cs="宋体" w:hint="eastAsia"/>
          <w:sz w:val="24"/>
        </w:rPr>
        <w:t>的水垢要多消耗能源</w:t>
      </w:r>
      <w:r>
        <w:rPr>
          <w:rFonts w:hAnsi="宋体" w:cs="宋体" w:hint="eastAsia"/>
          <w:sz w:val="24"/>
        </w:rPr>
        <w:t>15%-25%</w:t>
      </w:r>
      <w:r>
        <w:rPr>
          <w:rFonts w:hAnsi="宋体" w:cs="宋体" w:hint="eastAsia"/>
          <w:sz w:val="24"/>
        </w:rPr>
        <w:t>，降低热效率</w:t>
      </w:r>
      <w:r>
        <w:rPr>
          <w:rFonts w:hAnsi="宋体" w:cs="宋体" w:hint="eastAsia"/>
          <w:sz w:val="24"/>
        </w:rPr>
        <w:t>15%-30%</w:t>
      </w:r>
      <w:r>
        <w:rPr>
          <w:rFonts w:hAnsi="宋体" w:cs="宋体" w:hint="eastAsia"/>
          <w:sz w:val="24"/>
        </w:rPr>
        <w:t>，结垢严重，将导致局部堵塞和</w:t>
      </w:r>
      <w:proofErr w:type="gramStart"/>
      <w:r>
        <w:rPr>
          <w:rFonts w:hAnsi="宋体" w:cs="宋体" w:hint="eastAsia"/>
          <w:sz w:val="24"/>
        </w:rPr>
        <w:t>垢下</w:t>
      </w:r>
      <w:proofErr w:type="gramEnd"/>
      <w:r>
        <w:rPr>
          <w:rFonts w:hAnsi="宋体" w:cs="宋体" w:hint="eastAsia"/>
          <w:sz w:val="24"/>
        </w:rPr>
        <w:t>腐蚀，直接影响生产安全。</w:t>
      </w:r>
    </w:p>
    <w:p w:rsidR="00296E1B" w:rsidRDefault="00296E1B" w:rsidP="00296E1B">
      <w:pPr>
        <w:spacing w:line="360" w:lineRule="auto"/>
        <w:rPr>
          <w:rFonts w:hAnsi="宋体" w:cs="宋体"/>
          <w:sz w:val="24"/>
        </w:rPr>
      </w:pPr>
      <w:r>
        <w:rPr>
          <w:rFonts w:hAnsi="宋体" w:cs="宋体" w:hint="eastAsia"/>
          <w:sz w:val="24"/>
        </w:rPr>
        <w:t>4.</w:t>
      </w:r>
      <w:r>
        <w:rPr>
          <w:rFonts w:hAnsi="宋体" w:cs="宋体" w:hint="eastAsia"/>
          <w:sz w:val="24"/>
        </w:rPr>
        <w:t>甲乙双方责任</w:t>
      </w:r>
    </w:p>
    <w:p w:rsidR="00296E1B" w:rsidRDefault="00296E1B" w:rsidP="00296E1B">
      <w:pPr>
        <w:spacing w:line="360" w:lineRule="auto"/>
        <w:rPr>
          <w:rFonts w:hAnsi="宋体" w:cs="宋体"/>
          <w:sz w:val="24"/>
        </w:rPr>
      </w:pPr>
      <w:r>
        <w:rPr>
          <w:rFonts w:hAnsi="宋体" w:cs="宋体" w:hint="eastAsia"/>
          <w:sz w:val="24"/>
        </w:rPr>
        <w:t>4.1</w:t>
      </w:r>
      <w:r>
        <w:rPr>
          <w:rFonts w:hAnsi="宋体" w:cs="宋体" w:hint="eastAsia"/>
          <w:sz w:val="24"/>
        </w:rPr>
        <w:t>甲方负责上下水、电；</w:t>
      </w:r>
    </w:p>
    <w:p w:rsidR="00296E1B" w:rsidRDefault="00296E1B" w:rsidP="00296E1B">
      <w:pPr>
        <w:spacing w:line="360" w:lineRule="auto"/>
        <w:rPr>
          <w:rFonts w:hAnsi="宋体" w:cs="宋体"/>
          <w:sz w:val="24"/>
        </w:rPr>
      </w:pPr>
      <w:r>
        <w:rPr>
          <w:rFonts w:hAnsi="宋体" w:cs="宋体" w:hint="eastAsia"/>
          <w:sz w:val="24"/>
        </w:rPr>
        <w:t>4.2</w:t>
      </w:r>
      <w:r>
        <w:rPr>
          <w:rFonts w:hAnsi="宋体" w:cs="宋体" w:hint="eastAsia"/>
          <w:sz w:val="24"/>
        </w:rPr>
        <w:t>乙方责任</w:t>
      </w:r>
    </w:p>
    <w:p w:rsidR="00296E1B" w:rsidRDefault="00296E1B" w:rsidP="00296E1B">
      <w:pPr>
        <w:spacing w:line="360" w:lineRule="auto"/>
        <w:rPr>
          <w:rFonts w:hAnsi="宋体" w:cs="宋体"/>
          <w:sz w:val="24"/>
        </w:rPr>
      </w:pPr>
      <w:r>
        <w:rPr>
          <w:rFonts w:hAnsi="宋体" w:cs="宋体" w:hint="eastAsia"/>
          <w:sz w:val="24"/>
        </w:rPr>
        <w:t>4.2.1</w:t>
      </w:r>
      <w:r>
        <w:rPr>
          <w:rFonts w:hAnsi="宋体" w:cs="宋体" w:hint="eastAsia"/>
          <w:sz w:val="24"/>
        </w:rPr>
        <w:t>负责派专业技术人员现场技术指导及具体施工操作人员负责清洗工作；</w:t>
      </w:r>
    </w:p>
    <w:p w:rsidR="00296E1B" w:rsidRDefault="00296E1B" w:rsidP="00296E1B">
      <w:pPr>
        <w:spacing w:line="360" w:lineRule="auto"/>
        <w:rPr>
          <w:rFonts w:hAnsi="宋体" w:cs="宋体"/>
          <w:sz w:val="24"/>
        </w:rPr>
      </w:pPr>
      <w:r>
        <w:rPr>
          <w:rFonts w:hAnsi="宋体" w:cs="宋体" w:hint="eastAsia"/>
          <w:sz w:val="24"/>
        </w:rPr>
        <w:t>4.2.2</w:t>
      </w:r>
      <w:r>
        <w:rPr>
          <w:rFonts w:hAnsi="宋体" w:cs="宋体" w:hint="eastAsia"/>
          <w:sz w:val="24"/>
        </w:rPr>
        <w:t>提供锅炉清洗各种清洗工具及材料、清洗设备；</w:t>
      </w:r>
    </w:p>
    <w:p w:rsidR="00296E1B" w:rsidRDefault="00296E1B" w:rsidP="00296E1B">
      <w:pPr>
        <w:spacing w:line="360" w:lineRule="auto"/>
        <w:rPr>
          <w:rFonts w:hAnsi="宋体" w:cs="宋体"/>
          <w:sz w:val="24"/>
        </w:rPr>
      </w:pPr>
      <w:r>
        <w:rPr>
          <w:rFonts w:hAnsi="宋体" w:cs="宋体" w:hint="eastAsia"/>
          <w:sz w:val="24"/>
        </w:rPr>
        <w:t>4.2.3</w:t>
      </w:r>
      <w:r>
        <w:rPr>
          <w:rFonts w:hAnsi="宋体" w:cs="宋体" w:hint="eastAsia"/>
          <w:sz w:val="24"/>
        </w:rPr>
        <w:t>保证锅炉清洗质量，原始局部泄漏与清洗无关；</w:t>
      </w:r>
      <w:r>
        <w:rPr>
          <w:rFonts w:hAnsi="宋体" w:cs="宋体" w:hint="eastAsia"/>
          <w:sz w:val="24"/>
        </w:rPr>
        <w:t xml:space="preserve"> </w:t>
      </w:r>
    </w:p>
    <w:p w:rsidR="00296E1B" w:rsidRDefault="00296E1B" w:rsidP="00296E1B">
      <w:pPr>
        <w:spacing w:line="360" w:lineRule="auto"/>
        <w:rPr>
          <w:rFonts w:hAnsi="宋体" w:cs="宋体"/>
          <w:sz w:val="24"/>
        </w:rPr>
      </w:pPr>
      <w:r>
        <w:rPr>
          <w:rFonts w:hAnsi="宋体" w:cs="宋体" w:hint="eastAsia"/>
          <w:sz w:val="24"/>
        </w:rPr>
        <w:t>4.2.4</w:t>
      </w:r>
      <w:r>
        <w:rPr>
          <w:rFonts w:hAnsi="宋体" w:cs="宋体" w:hint="eastAsia"/>
          <w:sz w:val="24"/>
        </w:rPr>
        <w:t>施工过程中乙方采取必要的安全防范措施，以免损害其它设备，如出现损坏，乙方负责维修；</w:t>
      </w:r>
    </w:p>
    <w:p w:rsidR="00296E1B" w:rsidRDefault="00296E1B" w:rsidP="00296E1B">
      <w:pPr>
        <w:spacing w:line="360" w:lineRule="auto"/>
        <w:rPr>
          <w:rFonts w:hAnsi="宋体" w:cs="宋体"/>
          <w:sz w:val="24"/>
        </w:rPr>
      </w:pPr>
      <w:r>
        <w:rPr>
          <w:rFonts w:hAnsi="宋体" w:cs="宋体" w:hint="eastAsia"/>
          <w:sz w:val="24"/>
        </w:rPr>
        <w:t>4.2.5</w:t>
      </w:r>
      <w:r>
        <w:rPr>
          <w:rFonts w:hAnsi="宋体" w:cs="宋体" w:hint="eastAsia"/>
          <w:sz w:val="24"/>
        </w:rPr>
        <w:t>如出现安全事故，乙方承担一切责任。</w:t>
      </w:r>
    </w:p>
    <w:p w:rsidR="00296E1B" w:rsidRDefault="00296E1B" w:rsidP="00296E1B">
      <w:pPr>
        <w:spacing w:line="360" w:lineRule="auto"/>
        <w:rPr>
          <w:rFonts w:hAnsi="宋体" w:cs="宋体"/>
          <w:sz w:val="24"/>
        </w:rPr>
      </w:pPr>
      <w:r>
        <w:rPr>
          <w:rFonts w:hAnsi="宋体" w:cs="宋体" w:hint="eastAsia"/>
          <w:sz w:val="24"/>
        </w:rPr>
        <w:t>5.</w:t>
      </w:r>
      <w:r>
        <w:rPr>
          <w:rFonts w:hAnsi="宋体" w:cs="宋体" w:hint="eastAsia"/>
          <w:sz w:val="24"/>
        </w:rPr>
        <w:t>酸洗工艺</w:t>
      </w:r>
    </w:p>
    <w:p w:rsidR="00296E1B" w:rsidRDefault="00296E1B" w:rsidP="00296E1B">
      <w:pPr>
        <w:spacing w:line="360" w:lineRule="auto"/>
        <w:rPr>
          <w:rFonts w:hAnsi="宋体" w:cs="宋体"/>
          <w:sz w:val="24"/>
        </w:rPr>
      </w:pPr>
      <w:r>
        <w:rPr>
          <w:rFonts w:hAnsi="宋体" w:cs="宋体" w:hint="eastAsia"/>
          <w:sz w:val="24"/>
        </w:rPr>
        <w:t>酸洗除垢，其原理是用酸性除垢剂反应，生成可溶性盐排放出</w:t>
      </w:r>
      <w:r>
        <w:rPr>
          <w:rFonts w:hAnsi="宋体" w:cs="宋体" w:hint="eastAsia"/>
          <w:sz w:val="24"/>
        </w:rPr>
        <w:t>CO2</w:t>
      </w:r>
      <w:r>
        <w:rPr>
          <w:rFonts w:hAnsi="宋体" w:cs="宋体" w:hint="eastAsia"/>
          <w:sz w:val="24"/>
        </w:rPr>
        <w:t>，以达到除垢目的。</w:t>
      </w:r>
    </w:p>
    <w:p w:rsidR="00296E1B" w:rsidRDefault="00296E1B" w:rsidP="00296E1B">
      <w:pPr>
        <w:spacing w:line="360" w:lineRule="auto"/>
        <w:rPr>
          <w:rFonts w:hAnsi="宋体" w:cs="宋体"/>
          <w:sz w:val="24"/>
        </w:rPr>
      </w:pPr>
      <w:r>
        <w:rPr>
          <w:rFonts w:hAnsi="宋体" w:cs="宋体" w:hint="eastAsia"/>
          <w:sz w:val="24"/>
        </w:rPr>
        <w:t>CaCO3+2HCI</w:t>
      </w:r>
      <w:r>
        <w:rPr>
          <w:rFonts w:hAnsi="宋体" w:cs="宋体" w:hint="eastAsia"/>
          <w:sz w:val="24"/>
        </w:rPr>
        <w:t>→</w:t>
      </w:r>
      <w:r>
        <w:rPr>
          <w:rFonts w:hAnsi="宋体" w:cs="宋体" w:hint="eastAsia"/>
          <w:sz w:val="24"/>
        </w:rPr>
        <w:t>CaCI2+H2O+CO2</w:t>
      </w:r>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MgCO3+2HCI</w:t>
      </w:r>
      <w:r>
        <w:rPr>
          <w:rFonts w:hAnsi="宋体" w:cs="宋体" w:hint="eastAsia"/>
          <w:sz w:val="24"/>
        </w:rPr>
        <w:t>→</w:t>
      </w:r>
      <w:r>
        <w:rPr>
          <w:rFonts w:hAnsi="宋体" w:cs="宋体" w:hint="eastAsia"/>
          <w:sz w:val="24"/>
        </w:rPr>
        <w:t>MgCI2+CO2</w:t>
      </w:r>
      <w:r>
        <w:rPr>
          <w:rFonts w:hAnsi="宋体" w:cs="宋体" w:hint="eastAsia"/>
          <w:sz w:val="24"/>
        </w:rPr>
        <w:t>↑</w:t>
      </w:r>
      <w:r>
        <w:rPr>
          <w:rFonts w:hAnsi="宋体" w:cs="宋体" w:hint="eastAsia"/>
          <w:sz w:val="24"/>
        </w:rPr>
        <w:t>+H2O</w:t>
      </w:r>
    </w:p>
    <w:p w:rsidR="00296E1B" w:rsidRDefault="00296E1B" w:rsidP="00296E1B">
      <w:pPr>
        <w:spacing w:line="360" w:lineRule="auto"/>
        <w:rPr>
          <w:rFonts w:hAnsi="宋体" w:cs="宋体"/>
          <w:sz w:val="24"/>
        </w:rPr>
      </w:pPr>
      <w:r>
        <w:rPr>
          <w:rFonts w:hAnsi="宋体" w:cs="宋体" w:hint="eastAsia"/>
          <w:sz w:val="24"/>
        </w:rPr>
        <w:t>CaCO3+2HNO3</w:t>
      </w:r>
      <w:r>
        <w:rPr>
          <w:rFonts w:hAnsi="宋体" w:cs="宋体" w:hint="eastAsia"/>
          <w:sz w:val="24"/>
        </w:rPr>
        <w:t>→</w:t>
      </w:r>
      <w:r>
        <w:rPr>
          <w:rFonts w:hAnsi="宋体" w:cs="宋体" w:hint="eastAsia"/>
          <w:sz w:val="24"/>
        </w:rPr>
        <w:t>Ca(NO3)2+CO2</w:t>
      </w:r>
      <w:r>
        <w:rPr>
          <w:rFonts w:hAnsi="宋体" w:cs="宋体" w:hint="eastAsia"/>
          <w:sz w:val="24"/>
        </w:rPr>
        <w:t>↑</w:t>
      </w:r>
      <w:r>
        <w:rPr>
          <w:rFonts w:hAnsi="宋体" w:cs="宋体" w:hint="eastAsia"/>
          <w:sz w:val="24"/>
        </w:rPr>
        <w:t>+H2O</w:t>
      </w:r>
    </w:p>
    <w:p w:rsidR="00296E1B" w:rsidRDefault="00296E1B" w:rsidP="00296E1B">
      <w:pPr>
        <w:spacing w:line="360" w:lineRule="auto"/>
        <w:rPr>
          <w:rFonts w:hAnsi="宋体" w:cs="宋体"/>
          <w:sz w:val="24"/>
        </w:rPr>
      </w:pPr>
      <w:r>
        <w:rPr>
          <w:rFonts w:hAnsi="宋体" w:cs="宋体" w:hint="eastAsia"/>
          <w:sz w:val="24"/>
        </w:rPr>
        <w:t>MgCO3+2HNO3</w:t>
      </w:r>
      <w:r>
        <w:rPr>
          <w:rFonts w:hAnsi="宋体" w:cs="宋体" w:hint="eastAsia"/>
          <w:sz w:val="24"/>
        </w:rPr>
        <w:t>→</w:t>
      </w:r>
      <w:r>
        <w:rPr>
          <w:rFonts w:hAnsi="宋体" w:cs="宋体" w:hint="eastAsia"/>
          <w:sz w:val="24"/>
        </w:rPr>
        <w:t>Mg(NO3)2+CO2</w:t>
      </w:r>
      <w:r>
        <w:rPr>
          <w:rFonts w:hAnsi="宋体" w:cs="宋体" w:hint="eastAsia"/>
          <w:sz w:val="24"/>
        </w:rPr>
        <w:t>↑</w:t>
      </w:r>
      <w:r>
        <w:rPr>
          <w:rFonts w:hAnsi="宋体" w:cs="宋体" w:hint="eastAsia"/>
          <w:sz w:val="24"/>
        </w:rPr>
        <w:t>+H2O</w:t>
      </w:r>
    </w:p>
    <w:p w:rsidR="00296E1B" w:rsidRDefault="00296E1B" w:rsidP="00296E1B">
      <w:pPr>
        <w:spacing w:line="360" w:lineRule="auto"/>
        <w:rPr>
          <w:rFonts w:hAnsi="宋体" w:cs="宋体"/>
          <w:sz w:val="24"/>
        </w:rPr>
      </w:pPr>
      <w:r>
        <w:rPr>
          <w:rFonts w:hAnsi="宋体" w:cs="宋体" w:hint="eastAsia"/>
          <w:sz w:val="24"/>
        </w:rPr>
        <w:t>6.</w:t>
      </w:r>
      <w:r>
        <w:rPr>
          <w:rFonts w:hAnsi="宋体" w:cs="宋体" w:hint="eastAsia"/>
          <w:sz w:val="24"/>
        </w:rPr>
        <w:t>清洗腐蚀的控制</w:t>
      </w:r>
    </w:p>
    <w:p w:rsidR="00296E1B" w:rsidRDefault="00296E1B" w:rsidP="00296E1B">
      <w:pPr>
        <w:spacing w:line="360" w:lineRule="auto"/>
        <w:rPr>
          <w:rFonts w:hAnsi="宋体" w:cs="宋体"/>
          <w:sz w:val="24"/>
        </w:rPr>
      </w:pPr>
      <w:r>
        <w:rPr>
          <w:rFonts w:hAnsi="宋体" w:cs="宋体" w:hint="eastAsia"/>
          <w:sz w:val="24"/>
        </w:rPr>
        <w:lastRenderedPageBreak/>
        <w:t>6.1.</w:t>
      </w:r>
      <w:r>
        <w:rPr>
          <w:rFonts w:hAnsi="宋体" w:cs="宋体" w:hint="eastAsia"/>
          <w:sz w:val="24"/>
        </w:rPr>
        <w:t>清洗剂必须加合适的缓蚀剂，腐蚀速度控制在</w:t>
      </w:r>
      <w:r>
        <w:rPr>
          <w:rFonts w:hAnsi="宋体" w:cs="宋体" w:hint="eastAsia"/>
          <w:sz w:val="24"/>
        </w:rPr>
        <w:t>6g/</w:t>
      </w:r>
      <w:r>
        <w:rPr>
          <w:rFonts w:hAnsi="宋体" w:cs="宋体" w:hint="eastAsia"/>
          <w:sz w:val="24"/>
        </w:rPr>
        <w:t>㎡</w:t>
      </w:r>
      <w:r>
        <w:rPr>
          <w:rFonts w:hAnsi="宋体" w:cs="宋体" w:hint="eastAsia"/>
          <w:sz w:val="24"/>
        </w:rPr>
        <w:t>.h</w:t>
      </w:r>
      <w:r>
        <w:rPr>
          <w:rFonts w:hAnsi="宋体" w:cs="宋体" w:hint="eastAsia"/>
          <w:sz w:val="24"/>
        </w:rPr>
        <w:t>以下。</w:t>
      </w:r>
    </w:p>
    <w:p w:rsidR="00296E1B" w:rsidRDefault="00296E1B" w:rsidP="00296E1B">
      <w:pPr>
        <w:spacing w:line="360" w:lineRule="auto"/>
        <w:rPr>
          <w:rFonts w:hAnsi="宋体" w:cs="宋体"/>
          <w:sz w:val="24"/>
        </w:rPr>
      </w:pPr>
      <w:r>
        <w:rPr>
          <w:rFonts w:hAnsi="宋体" w:cs="宋体" w:hint="eastAsia"/>
          <w:sz w:val="24"/>
        </w:rPr>
        <w:t>6.2</w:t>
      </w:r>
      <w:r>
        <w:rPr>
          <w:rFonts w:hAnsi="宋体" w:cs="宋体" w:hint="eastAsia"/>
          <w:sz w:val="24"/>
        </w:rPr>
        <w:t>清洗时必须防止因铁离子浓度过高而引起的电化学腐蚀。</w:t>
      </w:r>
    </w:p>
    <w:p w:rsidR="00296E1B" w:rsidRDefault="00296E1B" w:rsidP="00296E1B">
      <w:pPr>
        <w:spacing w:line="360" w:lineRule="auto"/>
        <w:rPr>
          <w:rFonts w:hAnsi="宋体" w:cs="宋体"/>
          <w:sz w:val="24"/>
        </w:rPr>
      </w:pPr>
      <w:r>
        <w:rPr>
          <w:rFonts w:hAnsi="宋体" w:cs="宋体" w:hint="eastAsia"/>
          <w:sz w:val="24"/>
        </w:rPr>
        <w:t>6.3</w:t>
      </w:r>
      <w:r>
        <w:rPr>
          <w:rFonts w:hAnsi="宋体" w:cs="宋体" w:hint="eastAsia"/>
          <w:sz w:val="24"/>
        </w:rPr>
        <w:t>清洗剂浓度应控制在</w:t>
      </w:r>
      <w:r>
        <w:rPr>
          <w:rFonts w:hAnsi="宋体" w:cs="宋体" w:hint="eastAsia"/>
          <w:sz w:val="24"/>
        </w:rPr>
        <w:t>10%</w:t>
      </w:r>
      <w:r>
        <w:rPr>
          <w:rFonts w:hAnsi="宋体" w:cs="宋体" w:hint="eastAsia"/>
          <w:sz w:val="24"/>
        </w:rPr>
        <w:t>以内。</w:t>
      </w:r>
    </w:p>
    <w:p w:rsidR="00296E1B" w:rsidRDefault="00296E1B" w:rsidP="00296E1B">
      <w:pPr>
        <w:spacing w:line="360" w:lineRule="auto"/>
        <w:rPr>
          <w:rFonts w:hAnsi="宋体" w:cs="宋体"/>
          <w:sz w:val="24"/>
        </w:rPr>
      </w:pPr>
      <w:r>
        <w:rPr>
          <w:rFonts w:hAnsi="宋体" w:cs="宋体" w:hint="eastAsia"/>
          <w:sz w:val="24"/>
        </w:rPr>
        <w:t>6.4</w:t>
      </w:r>
      <w:r>
        <w:rPr>
          <w:rFonts w:hAnsi="宋体" w:cs="宋体" w:hint="eastAsia"/>
          <w:sz w:val="24"/>
        </w:rPr>
        <w:t>清洗剂流速应保持</w:t>
      </w:r>
      <w:r>
        <w:rPr>
          <w:rFonts w:hAnsi="宋体" w:cs="宋体" w:hint="eastAsia"/>
          <w:sz w:val="24"/>
        </w:rPr>
        <w:t>0.2-0.5m/s,</w:t>
      </w:r>
      <w:r>
        <w:rPr>
          <w:rFonts w:hAnsi="宋体" w:cs="宋体" w:hint="eastAsia"/>
          <w:sz w:val="24"/>
        </w:rPr>
        <w:t>不能大于</w:t>
      </w:r>
      <w:r>
        <w:rPr>
          <w:rFonts w:hAnsi="宋体" w:cs="宋体" w:hint="eastAsia"/>
          <w:sz w:val="24"/>
        </w:rPr>
        <w:t>1m/s</w:t>
      </w:r>
    </w:p>
    <w:p w:rsidR="00296E1B" w:rsidRDefault="00296E1B" w:rsidP="00296E1B">
      <w:pPr>
        <w:spacing w:line="360" w:lineRule="auto"/>
        <w:rPr>
          <w:rFonts w:hAnsi="宋体" w:cs="宋体"/>
          <w:sz w:val="24"/>
        </w:rPr>
      </w:pPr>
      <w:r>
        <w:rPr>
          <w:rFonts w:hAnsi="宋体" w:cs="宋体" w:hint="eastAsia"/>
          <w:sz w:val="24"/>
        </w:rPr>
        <w:t>6.5</w:t>
      </w:r>
      <w:r>
        <w:rPr>
          <w:rFonts w:hAnsi="宋体" w:cs="宋体" w:hint="eastAsia"/>
          <w:sz w:val="24"/>
        </w:rPr>
        <w:t>清洗时间长短，可根据腐蚀量测定的方法确定。</w:t>
      </w:r>
    </w:p>
    <w:p w:rsidR="00296E1B" w:rsidRDefault="00296E1B" w:rsidP="00296E1B">
      <w:pPr>
        <w:spacing w:line="360" w:lineRule="auto"/>
        <w:rPr>
          <w:rFonts w:hAnsi="宋体" w:cs="宋体"/>
          <w:sz w:val="24"/>
        </w:rPr>
      </w:pPr>
      <w:r>
        <w:rPr>
          <w:rFonts w:hAnsi="宋体" w:cs="宋体" w:hint="eastAsia"/>
          <w:sz w:val="24"/>
        </w:rPr>
        <w:t>7.</w:t>
      </w:r>
      <w:r>
        <w:rPr>
          <w:rFonts w:hAnsi="宋体" w:cs="宋体" w:hint="eastAsia"/>
          <w:sz w:val="24"/>
        </w:rPr>
        <w:t>主要施工方法（化学法）</w:t>
      </w:r>
    </w:p>
    <w:p w:rsidR="00296E1B" w:rsidRDefault="00296E1B" w:rsidP="00296E1B">
      <w:pPr>
        <w:spacing w:line="360" w:lineRule="auto"/>
        <w:rPr>
          <w:rFonts w:hAnsi="宋体" w:cs="宋体"/>
          <w:sz w:val="24"/>
          <w:lang w:val="zh-CN"/>
        </w:rPr>
      </w:pPr>
      <w:r>
        <w:rPr>
          <w:rFonts w:hAnsi="宋体" w:cs="宋体" w:hint="eastAsia"/>
          <w:sz w:val="24"/>
          <w:lang w:val="zh-CN"/>
        </w:rPr>
        <w:t>具体施工步骤如下：</w:t>
      </w:r>
    </w:p>
    <w:p w:rsidR="00296E1B" w:rsidRDefault="00296E1B" w:rsidP="00296E1B">
      <w:pPr>
        <w:spacing w:line="360" w:lineRule="auto"/>
        <w:rPr>
          <w:rFonts w:hAnsi="宋体" w:cs="宋体"/>
          <w:sz w:val="24"/>
          <w:lang w:val="zh-CN"/>
        </w:rPr>
      </w:pPr>
      <w:r>
        <w:rPr>
          <w:rFonts w:hAnsi="宋体" w:cs="宋体" w:hint="eastAsia"/>
          <w:sz w:val="24"/>
          <w:lang w:val="zh-CN"/>
        </w:rPr>
        <w:t>人工清理→酸洗→水冲洗→人工清理→漂洗→中和钝化→检查验收及复位</w:t>
      </w:r>
    </w:p>
    <w:p w:rsidR="00296E1B" w:rsidRDefault="00296E1B" w:rsidP="00296E1B">
      <w:pPr>
        <w:spacing w:line="360" w:lineRule="auto"/>
        <w:rPr>
          <w:rFonts w:hAnsi="宋体" w:cs="宋体"/>
          <w:sz w:val="24"/>
        </w:rPr>
      </w:pPr>
      <w:r>
        <w:rPr>
          <w:rFonts w:hAnsi="宋体" w:cs="宋体" w:hint="eastAsia"/>
          <w:sz w:val="24"/>
        </w:rPr>
        <w:t>7.1</w:t>
      </w:r>
      <w:r>
        <w:rPr>
          <w:rFonts w:hAnsi="宋体" w:cs="宋体" w:hint="eastAsia"/>
          <w:sz w:val="24"/>
        </w:rPr>
        <w:t>锅炉清洗前通过对锅炉的水垢进行溶</w:t>
      </w:r>
      <w:proofErr w:type="gramStart"/>
      <w:r>
        <w:rPr>
          <w:rFonts w:hAnsi="宋体" w:cs="宋体" w:hint="eastAsia"/>
          <w:sz w:val="24"/>
        </w:rPr>
        <w:t>垢试验</w:t>
      </w:r>
      <w:proofErr w:type="gramEnd"/>
      <w:r>
        <w:rPr>
          <w:rFonts w:hAnsi="宋体" w:cs="宋体" w:hint="eastAsia"/>
          <w:sz w:val="24"/>
        </w:rPr>
        <w:t>及药剂的配置，保障除垢效果，不会腐蚀锅炉管；</w:t>
      </w:r>
    </w:p>
    <w:p w:rsidR="00296E1B" w:rsidRDefault="00296E1B" w:rsidP="00296E1B">
      <w:pPr>
        <w:spacing w:line="360" w:lineRule="auto"/>
        <w:rPr>
          <w:rFonts w:hAnsi="宋体" w:cs="宋体"/>
          <w:sz w:val="24"/>
        </w:rPr>
      </w:pPr>
      <w:r>
        <w:rPr>
          <w:rFonts w:hAnsi="宋体" w:cs="宋体" w:hint="eastAsia"/>
          <w:sz w:val="24"/>
        </w:rPr>
        <w:t>7.2</w:t>
      </w:r>
      <w:r>
        <w:rPr>
          <w:rFonts w:hAnsi="宋体" w:cs="宋体" w:hint="eastAsia"/>
          <w:sz w:val="24"/>
        </w:rPr>
        <w:t>人工</w:t>
      </w:r>
      <w:proofErr w:type="gramStart"/>
      <w:r>
        <w:rPr>
          <w:rFonts w:hAnsi="宋体" w:cs="宋体" w:hint="eastAsia"/>
          <w:sz w:val="24"/>
        </w:rPr>
        <w:t>拆开连箱手孔</w:t>
      </w:r>
      <w:proofErr w:type="gramEnd"/>
      <w:r>
        <w:rPr>
          <w:rFonts w:hAnsi="宋体" w:cs="宋体" w:hint="eastAsia"/>
          <w:sz w:val="24"/>
        </w:rPr>
        <w:t>和</w:t>
      </w:r>
      <w:proofErr w:type="gramStart"/>
      <w:r>
        <w:rPr>
          <w:rFonts w:hAnsi="宋体" w:cs="宋体" w:hint="eastAsia"/>
          <w:sz w:val="24"/>
        </w:rPr>
        <w:t>锅</w:t>
      </w:r>
      <w:proofErr w:type="gramEnd"/>
      <w:r>
        <w:rPr>
          <w:rFonts w:hAnsi="宋体" w:cs="宋体" w:hint="eastAsia"/>
          <w:sz w:val="24"/>
        </w:rPr>
        <w:t>筒人孔，清理浮垢；</w:t>
      </w:r>
    </w:p>
    <w:p w:rsidR="00296E1B" w:rsidRDefault="00296E1B" w:rsidP="00296E1B">
      <w:pPr>
        <w:spacing w:line="360" w:lineRule="auto"/>
        <w:rPr>
          <w:rFonts w:hAnsi="宋体" w:cs="宋体"/>
          <w:sz w:val="24"/>
        </w:rPr>
      </w:pPr>
      <w:r>
        <w:rPr>
          <w:rFonts w:hAnsi="宋体" w:cs="宋体" w:hint="eastAsia"/>
          <w:sz w:val="24"/>
        </w:rPr>
        <w:t>7.3</w:t>
      </w:r>
      <w:r>
        <w:rPr>
          <w:rFonts w:hAnsi="宋体" w:cs="宋体" w:hint="eastAsia"/>
          <w:sz w:val="24"/>
        </w:rPr>
        <w:t>封手孔，注水到所需水位，检查是否有堵塞严重的部位，如果有需要进行疏通，如需开口，甲方配合开口，清理堵塞严重部位；</w:t>
      </w:r>
    </w:p>
    <w:p w:rsidR="00296E1B" w:rsidRDefault="00296E1B" w:rsidP="00296E1B">
      <w:pPr>
        <w:spacing w:line="360" w:lineRule="auto"/>
        <w:rPr>
          <w:rFonts w:hAnsi="宋体" w:cs="宋体"/>
          <w:sz w:val="24"/>
        </w:rPr>
      </w:pPr>
      <w:r>
        <w:rPr>
          <w:rFonts w:hAnsi="宋体" w:cs="宋体" w:hint="eastAsia"/>
          <w:sz w:val="24"/>
        </w:rPr>
        <w:t>7.4</w:t>
      </w:r>
      <w:r>
        <w:rPr>
          <w:rFonts w:hAnsi="宋体" w:cs="宋体" w:hint="eastAsia"/>
          <w:sz w:val="24"/>
        </w:rPr>
        <w:t>排污阀口连接法兰（循环清洗）；</w:t>
      </w:r>
    </w:p>
    <w:p w:rsidR="00296E1B" w:rsidRDefault="00296E1B" w:rsidP="00296E1B">
      <w:pPr>
        <w:spacing w:line="360" w:lineRule="auto"/>
        <w:rPr>
          <w:rFonts w:hAnsi="宋体" w:cs="宋体"/>
          <w:sz w:val="24"/>
        </w:rPr>
      </w:pPr>
      <w:r>
        <w:rPr>
          <w:rFonts w:hAnsi="宋体" w:cs="宋体" w:hint="eastAsia"/>
          <w:sz w:val="24"/>
        </w:rPr>
        <w:t>7.5</w:t>
      </w:r>
      <w:r>
        <w:rPr>
          <w:rFonts w:hAnsi="宋体" w:cs="宋体" w:hint="eastAsia"/>
          <w:sz w:val="24"/>
        </w:rPr>
        <w:t>用泵注入液体酸性除垢剂至锅炉（含缓蚀剂、活性剂）；</w:t>
      </w:r>
    </w:p>
    <w:p w:rsidR="00296E1B" w:rsidRDefault="00296E1B" w:rsidP="00296E1B">
      <w:pPr>
        <w:spacing w:line="360" w:lineRule="auto"/>
        <w:rPr>
          <w:rFonts w:hAnsi="宋体" w:cs="宋体"/>
          <w:sz w:val="24"/>
        </w:rPr>
      </w:pPr>
      <w:r>
        <w:rPr>
          <w:rFonts w:hAnsi="宋体" w:cs="宋体" w:hint="eastAsia"/>
          <w:sz w:val="24"/>
        </w:rPr>
        <w:t>7.6</w:t>
      </w:r>
      <w:r>
        <w:rPr>
          <w:rFonts w:hAnsi="宋体" w:cs="宋体" w:hint="eastAsia"/>
          <w:sz w:val="24"/>
        </w:rPr>
        <w:t>用泵动态循环清洗</w:t>
      </w:r>
      <w:r>
        <w:rPr>
          <w:rFonts w:hAnsi="宋体" w:cs="宋体" w:hint="eastAsia"/>
          <w:sz w:val="24"/>
        </w:rPr>
        <w:t>3</w:t>
      </w:r>
      <w:r>
        <w:rPr>
          <w:rFonts w:hAnsi="宋体" w:cs="宋体" w:hint="eastAsia"/>
          <w:sz w:val="24"/>
        </w:rPr>
        <w:t>小时；</w:t>
      </w:r>
    </w:p>
    <w:p w:rsidR="00296E1B" w:rsidRDefault="00296E1B" w:rsidP="00296E1B">
      <w:pPr>
        <w:spacing w:line="360" w:lineRule="auto"/>
        <w:rPr>
          <w:rFonts w:hAnsi="宋体" w:cs="宋体"/>
          <w:sz w:val="24"/>
        </w:rPr>
      </w:pPr>
      <w:r>
        <w:rPr>
          <w:rFonts w:hAnsi="宋体" w:cs="宋体" w:hint="eastAsia"/>
          <w:sz w:val="24"/>
        </w:rPr>
        <w:t>7.7</w:t>
      </w:r>
      <w:r>
        <w:rPr>
          <w:rFonts w:hAnsi="宋体" w:cs="宋体" w:hint="eastAsia"/>
          <w:sz w:val="24"/>
        </w:rPr>
        <w:t>清洗剂静态浸泡</w:t>
      </w:r>
      <w:r>
        <w:rPr>
          <w:rFonts w:hAnsi="宋体" w:cs="宋体" w:hint="eastAsia"/>
          <w:sz w:val="24"/>
        </w:rPr>
        <w:t>12</w:t>
      </w:r>
      <w:r>
        <w:rPr>
          <w:rFonts w:hAnsi="宋体" w:cs="宋体" w:hint="eastAsia"/>
          <w:sz w:val="24"/>
        </w:rPr>
        <w:t>小时后排出。</w:t>
      </w:r>
    </w:p>
    <w:p w:rsidR="00296E1B" w:rsidRDefault="00296E1B" w:rsidP="00296E1B">
      <w:pPr>
        <w:spacing w:line="360" w:lineRule="auto"/>
        <w:rPr>
          <w:rFonts w:hAnsi="宋体" w:cs="宋体"/>
          <w:sz w:val="24"/>
        </w:rPr>
      </w:pPr>
      <w:r>
        <w:rPr>
          <w:rFonts w:hAnsi="宋体" w:cs="宋体" w:hint="eastAsia"/>
          <w:sz w:val="24"/>
        </w:rPr>
        <w:t>7.8</w:t>
      </w:r>
      <w:r>
        <w:rPr>
          <w:rFonts w:hAnsi="宋体" w:cs="宋体" w:hint="eastAsia"/>
          <w:sz w:val="24"/>
        </w:rPr>
        <w:t>开手孔和人孔，高压</w:t>
      </w:r>
      <w:proofErr w:type="gramStart"/>
      <w:r>
        <w:rPr>
          <w:rFonts w:hAnsi="宋体" w:cs="宋体" w:hint="eastAsia"/>
          <w:sz w:val="24"/>
        </w:rPr>
        <w:t>水清理</w:t>
      </w:r>
      <w:proofErr w:type="gramEnd"/>
      <w:r>
        <w:rPr>
          <w:rFonts w:hAnsi="宋体" w:cs="宋体" w:hint="eastAsia"/>
          <w:sz w:val="24"/>
        </w:rPr>
        <w:t>浮垢；</w:t>
      </w:r>
    </w:p>
    <w:p w:rsidR="00296E1B" w:rsidRDefault="00296E1B" w:rsidP="00296E1B">
      <w:pPr>
        <w:spacing w:line="360" w:lineRule="auto"/>
        <w:rPr>
          <w:rFonts w:hAnsi="宋体" w:cs="宋体"/>
          <w:sz w:val="24"/>
        </w:rPr>
      </w:pPr>
      <w:r>
        <w:rPr>
          <w:rFonts w:hAnsi="宋体" w:cs="宋体" w:hint="eastAsia"/>
          <w:sz w:val="24"/>
        </w:rPr>
        <w:t>7.9</w:t>
      </w:r>
      <w:r>
        <w:rPr>
          <w:rFonts w:hAnsi="宋体" w:cs="宋体" w:hint="eastAsia"/>
          <w:sz w:val="24"/>
        </w:rPr>
        <w:t>封手孔和人孔，注入清水至所需水位；</w:t>
      </w:r>
    </w:p>
    <w:p w:rsidR="00296E1B" w:rsidRDefault="00296E1B" w:rsidP="00296E1B">
      <w:pPr>
        <w:spacing w:line="360" w:lineRule="auto"/>
        <w:rPr>
          <w:rFonts w:hAnsi="宋体" w:cs="宋体"/>
          <w:sz w:val="24"/>
        </w:rPr>
      </w:pPr>
      <w:r>
        <w:rPr>
          <w:rFonts w:hAnsi="宋体" w:cs="宋体" w:hint="eastAsia"/>
          <w:sz w:val="24"/>
        </w:rPr>
        <w:t>7.10</w:t>
      </w:r>
      <w:r>
        <w:rPr>
          <w:rFonts w:hAnsi="宋体" w:cs="宋体" w:hint="eastAsia"/>
          <w:sz w:val="24"/>
        </w:rPr>
        <w:t>锅炉内</w:t>
      </w:r>
      <w:proofErr w:type="gramStart"/>
      <w:r>
        <w:rPr>
          <w:rFonts w:hAnsi="宋体" w:cs="宋体" w:hint="eastAsia"/>
          <w:sz w:val="24"/>
        </w:rPr>
        <w:t>注入预膜钝化</w:t>
      </w:r>
      <w:proofErr w:type="gramEnd"/>
      <w:r>
        <w:rPr>
          <w:rFonts w:hAnsi="宋体" w:cs="宋体" w:hint="eastAsia"/>
          <w:sz w:val="24"/>
        </w:rPr>
        <w:t>剂，能在金属表面形成保护膜，增加金属防腐能力，延长使用寿命。</w:t>
      </w:r>
    </w:p>
    <w:p w:rsidR="00296E1B" w:rsidRDefault="00296E1B" w:rsidP="00296E1B">
      <w:pPr>
        <w:spacing w:line="360" w:lineRule="auto"/>
        <w:rPr>
          <w:rFonts w:hAnsi="宋体" w:cs="宋体"/>
          <w:sz w:val="24"/>
        </w:rPr>
      </w:pPr>
      <w:r>
        <w:rPr>
          <w:rFonts w:hAnsi="宋体" w:cs="宋体" w:hint="eastAsia"/>
          <w:sz w:val="24"/>
        </w:rPr>
        <w:t>8.</w:t>
      </w:r>
      <w:r>
        <w:rPr>
          <w:rFonts w:hAnsi="宋体" w:cs="宋体" w:hint="eastAsia"/>
          <w:sz w:val="24"/>
        </w:rPr>
        <w:t>工期总量及质量标准</w:t>
      </w:r>
    </w:p>
    <w:p w:rsidR="00296E1B" w:rsidRDefault="00296E1B" w:rsidP="00296E1B">
      <w:pPr>
        <w:spacing w:line="360" w:lineRule="auto"/>
        <w:rPr>
          <w:rFonts w:hAnsi="宋体" w:cs="宋体"/>
          <w:sz w:val="24"/>
        </w:rPr>
      </w:pPr>
      <w:r>
        <w:rPr>
          <w:rFonts w:hAnsi="宋体" w:cs="宋体" w:hint="eastAsia"/>
          <w:sz w:val="24"/>
        </w:rPr>
        <w:t>8.1</w:t>
      </w:r>
      <w:r>
        <w:rPr>
          <w:rFonts w:hAnsi="宋体" w:cs="宋体" w:hint="eastAsia"/>
          <w:sz w:val="24"/>
        </w:rPr>
        <w:t>工程量</w:t>
      </w:r>
      <w:r>
        <w:rPr>
          <w:rFonts w:hAnsi="宋体" w:cs="宋体" w:hint="eastAsia"/>
          <w:sz w:val="24"/>
        </w:rPr>
        <w:t>1</w:t>
      </w:r>
      <w:r>
        <w:rPr>
          <w:rFonts w:hAnsi="宋体" w:cs="宋体" w:hint="eastAsia"/>
          <w:sz w:val="24"/>
        </w:rPr>
        <w:t>台</w:t>
      </w:r>
      <w:r>
        <w:rPr>
          <w:rFonts w:hAnsi="宋体" w:cs="宋体" w:hint="eastAsia"/>
          <w:sz w:val="24"/>
        </w:rPr>
        <w:t>2</w:t>
      </w:r>
      <w:r>
        <w:rPr>
          <w:rFonts w:hAnsi="宋体" w:cs="宋体" w:hint="eastAsia"/>
          <w:sz w:val="24"/>
        </w:rPr>
        <w:t>吨开水炉，预计工期每台</w:t>
      </w:r>
      <w:r>
        <w:rPr>
          <w:rFonts w:hAnsi="宋体" w:cs="宋体" w:hint="eastAsia"/>
          <w:sz w:val="24"/>
        </w:rPr>
        <w:t>2</w:t>
      </w:r>
      <w:r>
        <w:rPr>
          <w:rFonts w:hAnsi="宋体" w:cs="宋体" w:hint="eastAsia"/>
          <w:sz w:val="24"/>
        </w:rPr>
        <w:t>天，维修</w:t>
      </w:r>
      <w:r>
        <w:rPr>
          <w:rFonts w:hAnsi="宋体" w:cs="宋体" w:hint="eastAsia"/>
          <w:sz w:val="24"/>
        </w:rPr>
        <w:t>2</w:t>
      </w:r>
      <w:r>
        <w:rPr>
          <w:rFonts w:hAnsi="宋体" w:cs="宋体" w:hint="eastAsia"/>
          <w:sz w:val="24"/>
        </w:rPr>
        <w:t>天</w:t>
      </w:r>
    </w:p>
    <w:p w:rsidR="00296E1B" w:rsidRDefault="00296E1B" w:rsidP="00296E1B">
      <w:pPr>
        <w:spacing w:line="360" w:lineRule="auto"/>
        <w:rPr>
          <w:rFonts w:hAnsi="宋体" w:cs="宋体"/>
          <w:sz w:val="24"/>
        </w:rPr>
      </w:pPr>
      <w:r>
        <w:rPr>
          <w:rFonts w:hAnsi="宋体" w:cs="宋体" w:hint="eastAsia"/>
          <w:sz w:val="24"/>
        </w:rPr>
        <w:t>8.2</w:t>
      </w:r>
      <w:r>
        <w:rPr>
          <w:rFonts w:hAnsi="宋体" w:cs="宋体" w:hint="eastAsia"/>
          <w:sz w:val="24"/>
        </w:rPr>
        <w:t>按</w:t>
      </w:r>
      <w:r>
        <w:rPr>
          <w:rFonts w:hAnsi="宋体" w:cs="宋体" w:hint="eastAsia"/>
          <w:sz w:val="24"/>
        </w:rPr>
        <w:t>HG72387-2007</w:t>
      </w:r>
      <w:r>
        <w:rPr>
          <w:rFonts w:hAnsi="宋体" w:cs="宋体" w:hint="eastAsia"/>
          <w:sz w:val="24"/>
        </w:rPr>
        <w:t>《工业设备化学清洗质量标准》验收。满足锅炉正常运转要求。</w:t>
      </w:r>
    </w:p>
    <w:p w:rsidR="00296E1B" w:rsidRDefault="00296E1B" w:rsidP="00296E1B">
      <w:pPr>
        <w:spacing w:line="360" w:lineRule="auto"/>
        <w:rPr>
          <w:rFonts w:hAnsi="宋体" w:cs="宋体"/>
          <w:sz w:val="24"/>
        </w:rPr>
      </w:pPr>
      <w:r>
        <w:rPr>
          <w:rFonts w:hAnsi="宋体" w:cs="宋体" w:hint="eastAsia"/>
          <w:sz w:val="24"/>
        </w:rPr>
        <w:t>8.3</w:t>
      </w:r>
      <w:r>
        <w:rPr>
          <w:rFonts w:hAnsi="宋体" w:cs="宋体" w:hint="eastAsia"/>
          <w:sz w:val="24"/>
        </w:rPr>
        <w:t>除垢率可达</w:t>
      </w:r>
      <w:r>
        <w:rPr>
          <w:rFonts w:hAnsi="宋体" w:cs="宋体" w:hint="eastAsia"/>
          <w:sz w:val="24"/>
        </w:rPr>
        <w:t>85%</w:t>
      </w:r>
      <w:r>
        <w:rPr>
          <w:rFonts w:hAnsi="宋体" w:cs="宋体" w:hint="eastAsia"/>
          <w:sz w:val="24"/>
        </w:rPr>
        <w:t>以上。</w:t>
      </w:r>
    </w:p>
    <w:p w:rsidR="00296E1B" w:rsidRDefault="00296E1B" w:rsidP="00296E1B">
      <w:pPr>
        <w:spacing w:line="360" w:lineRule="auto"/>
        <w:rPr>
          <w:rFonts w:hAnsi="宋体" w:cs="宋体"/>
          <w:sz w:val="24"/>
        </w:rPr>
      </w:pPr>
      <w:r>
        <w:rPr>
          <w:rFonts w:hAnsi="宋体" w:cs="宋体" w:hint="eastAsia"/>
          <w:sz w:val="24"/>
        </w:rPr>
        <w:t>9.</w:t>
      </w:r>
      <w:r>
        <w:rPr>
          <w:rFonts w:hAnsi="宋体" w:cs="宋体" w:hint="eastAsia"/>
          <w:sz w:val="24"/>
        </w:rPr>
        <w:t>施工质量管理</w:t>
      </w:r>
    </w:p>
    <w:p w:rsidR="00296E1B" w:rsidRDefault="00296E1B" w:rsidP="00296E1B">
      <w:pPr>
        <w:spacing w:line="360" w:lineRule="auto"/>
        <w:rPr>
          <w:rFonts w:hAnsi="宋体" w:cs="宋体"/>
          <w:sz w:val="24"/>
        </w:rPr>
      </w:pPr>
      <w:r>
        <w:rPr>
          <w:rFonts w:hAnsi="宋体" w:cs="宋体" w:hint="eastAsia"/>
          <w:sz w:val="24"/>
        </w:rPr>
        <w:t>（一）施工过程的质量控制</w:t>
      </w:r>
    </w:p>
    <w:p w:rsidR="00296E1B" w:rsidRDefault="00296E1B" w:rsidP="00296E1B">
      <w:pPr>
        <w:spacing w:line="360" w:lineRule="auto"/>
        <w:rPr>
          <w:rFonts w:hAnsi="宋体" w:cs="宋体"/>
          <w:sz w:val="24"/>
        </w:rPr>
      </w:pPr>
      <w:r>
        <w:rPr>
          <w:rFonts w:hAnsi="宋体" w:cs="宋体" w:hint="eastAsia"/>
          <w:sz w:val="24"/>
        </w:rPr>
        <w:t>1.</w:t>
      </w:r>
      <w:r>
        <w:rPr>
          <w:rFonts w:hAnsi="宋体" w:cs="宋体" w:hint="eastAsia"/>
          <w:sz w:val="24"/>
        </w:rPr>
        <w:t>乙方负责人应对、分项工程进行划分，并制定质量检验计划。</w:t>
      </w:r>
    </w:p>
    <w:p w:rsidR="00296E1B" w:rsidRDefault="00296E1B" w:rsidP="00296E1B">
      <w:pPr>
        <w:spacing w:line="360" w:lineRule="auto"/>
        <w:rPr>
          <w:rFonts w:hAnsi="宋体" w:cs="宋体"/>
          <w:sz w:val="24"/>
        </w:rPr>
      </w:pPr>
      <w:r>
        <w:rPr>
          <w:rFonts w:hAnsi="宋体" w:cs="宋体" w:hint="eastAsia"/>
          <w:sz w:val="24"/>
        </w:rPr>
        <w:t>2.</w:t>
      </w:r>
      <w:r>
        <w:rPr>
          <w:rFonts w:hAnsi="宋体" w:cs="宋体" w:hint="eastAsia"/>
          <w:sz w:val="24"/>
        </w:rPr>
        <w:t>施工现场的规划、要复核无误。</w:t>
      </w:r>
    </w:p>
    <w:p w:rsidR="00296E1B" w:rsidRDefault="00296E1B" w:rsidP="00296E1B">
      <w:pPr>
        <w:spacing w:line="360" w:lineRule="auto"/>
        <w:rPr>
          <w:rFonts w:hAnsi="宋体" w:cs="宋体"/>
          <w:sz w:val="24"/>
        </w:rPr>
      </w:pPr>
      <w:r>
        <w:rPr>
          <w:rFonts w:hAnsi="宋体" w:cs="宋体" w:hint="eastAsia"/>
          <w:sz w:val="24"/>
        </w:rPr>
        <w:t>3.</w:t>
      </w:r>
      <w:r>
        <w:rPr>
          <w:rFonts w:hAnsi="宋体" w:cs="宋体" w:hint="eastAsia"/>
          <w:sz w:val="24"/>
        </w:rPr>
        <w:t>根据质量手册，制定项目质量计划，并对特殊过程</w:t>
      </w:r>
      <w:proofErr w:type="gramStart"/>
      <w:r>
        <w:rPr>
          <w:rFonts w:hAnsi="宋体" w:cs="宋体" w:hint="eastAsia"/>
          <w:sz w:val="24"/>
        </w:rPr>
        <w:t>作出</w:t>
      </w:r>
      <w:proofErr w:type="gramEnd"/>
      <w:r>
        <w:rPr>
          <w:rFonts w:hAnsi="宋体" w:cs="宋体" w:hint="eastAsia"/>
          <w:sz w:val="24"/>
        </w:rPr>
        <w:t>规定，制定相应控制措施。</w:t>
      </w:r>
    </w:p>
    <w:p w:rsidR="00296E1B" w:rsidRDefault="00296E1B" w:rsidP="00296E1B">
      <w:pPr>
        <w:spacing w:line="360" w:lineRule="auto"/>
        <w:rPr>
          <w:rFonts w:hAnsi="宋体" w:cs="宋体"/>
          <w:sz w:val="24"/>
        </w:rPr>
      </w:pPr>
      <w:r>
        <w:rPr>
          <w:rFonts w:hAnsi="宋体" w:cs="宋体" w:hint="eastAsia"/>
          <w:sz w:val="24"/>
        </w:rPr>
        <w:lastRenderedPageBreak/>
        <w:t>4.</w:t>
      </w:r>
      <w:r>
        <w:rPr>
          <w:rFonts w:hAnsi="宋体" w:cs="宋体" w:hint="eastAsia"/>
          <w:sz w:val="24"/>
        </w:rPr>
        <w:t>制定关键工序质量控制点，严格工序管理和控制。</w:t>
      </w:r>
    </w:p>
    <w:p w:rsidR="00296E1B" w:rsidRDefault="00296E1B" w:rsidP="00296E1B">
      <w:pPr>
        <w:spacing w:line="360" w:lineRule="auto"/>
        <w:rPr>
          <w:rFonts w:hAnsi="宋体" w:cs="宋体"/>
          <w:sz w:val="24"/>
        </w:rPr>
      </w:pPr>
      <w:r>
        <w:rPr>
          <w:rFonts w:hAnsi="宋体" w:cs="宋体" w:hint="eastAsia"/>
          <w:sz w:val="24"/>
        </w:rPr>
        <w:t>5.</w:t>
      </w:r>
      <w:r>
        <w:rPr>
          <w:rFonts w:hAnsi="宋体" w:cs="宋体" w:hint="eastAsia"/>
          <w:sz w:val="24"/>
        </w:rPr>
        <w:t>严格按照工序交接制度验收检查。</w:t>
      </w:r>
    </w:p>
    <w:p w:rsidR="00296E1B" w:rsidRDefault="00296E1B" w:rsidP="00296E1B">
      <w:pPr>
        <w:spacing w:line="360" w:lineRule="auto"/>
        <w:rPr>
          <w:rFonts w:hAnsi="宋体" w:cs="宋体"/>
          <w:sz w:val="24"/>
        </w:rPr>
      </w:pPr>
      <w:r>
        <w:rPr>
          <w:rFonts w:hAnsi="宋体" w:cs="宋体" w:hint="eastAsia"/>
          <w:sz w:val="24"/>
        </w:rPr>
        <w:t>6.</w:t>
      </w:r>
      <w:r>
        <w:rPr>
          <w:rFonts w:hAnsi="宋体" w:cs="宋体" w:hint="eastAsia"/>
          <w:sz w:val="24"/>
        </w:rPr>
        <w:t>乙方应保证所用材料的质量符合标准。</w:t>
      </w:r>
    </w:p>
    <w:p w:rsidR="00296E1B" w:rsidRDefault="00296E1B" w:rsidP="00296E1B">
      <w:pPr>
        <w:spacing w:line="360" w:lineRule="auto"/>
        <w:rPr>
          <w:rFonts w:hAnsi="宋体" w:cs="宋体"/>
          <w:sz w:val="24"/>
        </w:rPr>
      </w:pPr>
      <w:r>
        <w:rPr>
          <w:rFonts w:hAnsi="宋体" w:cs="宋体" w:hint="eastAsia"/>
          <w:sz w:val="24"/>
        </w:rPr>
        <w:t>7.</w:t>
      </w:r>
      <w:r>
        <w:rPr>
          <w:rFonts w:hAnsi="宋体" w:cs="宋体" w:hint="eastAsia"/>
          <w:sz w:val="24"/>
        </w:rPr>
        <w:t>应及时向甲方申请工程中间检验。</w:t>
      </w:r>
    </w:p>
    <w:p w:rsidR="00296E1B" w:rsidRDefault="00296E1B" w:rsidP="00296E1B">
      <w:pPr>
        <w:spacing w:line="360" w:lineRule="auto"/>
        <w:rPr>
          <w:rFonts w:hAnsi="宋体" w:cs="宋体"/>
          <w:sz w:val="24"/>
        </w:rPr>
      </w:pPr>
      <w:r>
        <w:rPr>
          <w:rFonts w:hAnsi="宋体" w:cs="宋体" w:hint="eastAsia"/>
          <w:sz w:val="24"/>
        </w:rPr>
        <w:t>(</w:t>
      </w:r>
      <w:r>
        <w:rPr>
          <w:rFonts w:hAnsi="宋体" w:cs="宋体" w:hint="eastAsia"/>
          <w:sz w:val="24"/>
        </w:rPr>
        <w:t>二</w:t>
      </w:r>
      <w:r>
        <w:rPr>
          <w:rFonts w:hAnsi="宋体" w:cs="宋体" w:hint="eastAsia"/>
          <w:sz w:val="24"/>
        </w:rPr>
        <w:t>)</w:t>
      </w:r>
      <w:r>
        <w:rPr>
          <w:rFonts w:hAnsi="宋体" w:cs="宋体" w:hint="eastAsia"/>
          <w:sz w:val="24"/>
        </w:rPr>
        <w:t>施工验收阶段的质量控制</w:t>
      </w:r>
    </w:p>
    <w:p w:rsidR="00296E1B" w:rsidRDefault="00296E1B" w:rsidP="00296E1B">
      <w:pPr>
        <w:spacing w:line="360" w:lineRule="auto"/>
        <w:rPr>
          <w:rFonts w:hAnsi="宋体" w:cs="宋体"/>
          <w:sz w:val="24"/>
        </w:rPr>
      </w:pPr>
      <w:r>
        <w:rPr>
          <w:rFonts w:hAnsi="宋体" w:cs="宋体" w:hint="eastAsia"/>
          <w:sz w:val="24"/>
        </w:rPr>
        <w:t>1.</w:t>
      </w:r>
      <w:r>
        <w:rPr>
          <w:rFonts w:hAnsi="宋体" w:cs="宋体" w:hint="eastAsia"/>
          <w:sz w:val="24"/>
        </w:rPr>
        <w:t>乙方在单位工程完工后，应组织工程自检和竣工预验收，达到要求后，向甲方及监理提出检查申请，组织确认检查。</w:t>
      </w:r>
    </w:p>
    <w:p w:rsidR="00296E1B" w:rsidRDefault="00296E1B" w:rsidP="00296E1B">
      <w:pPr>
        <w:spacing w:line="360" w:lineRule="auto"/>
        <w:rPr>
          <w:rFonts w:hAnsi="宋体" w:cs="宋体"/>
          <w:sz w:val="24"/>
        </w:rPr>
      </w:pPr>
      <w:r>
        <w:rPr>
          <w:rFonts w:hAnsi="宋体" w:cs="宋体" w:hint="eastAsia"/>
          <w:sz w:val="24"/>
        </w:rPr>
        <w:t>2.</w:t>
      </w:r>
      <w:r>
        <w:rPr>
          <w:rFonts w:hAnsi="宋体" w:cs="宋体" w:hint="eastAsia"/>
          <w:sz w:val="24"/>
        </w:rPr>
        <w:t>乙方应及时进行</w:t>
      </w:r>
      <w:proofErr w:type="gramStart"/>
      <w:r>
        <w:rPr>
          <w:rFonts w:hAnsi="宋体" w:cs="宋体" w:hint="eastAsia"/>
          <w:sz w:val="24"/>
        </w:rPr>
        <w:t>工程尾项的</w:t>
      </w:r>
      <w:proofErr w:type="gramEnd"/>
      <w:r>
        <w:rPr>
          <w:rFonts w:hAnsi="宋体" w:cs="宋体" w:hint="eastAsia"/>
          <w:sz w:val="24"/>
        </w:rPr>
        <w:t>处理。</w:t>
      </w:r>
    </w:p>
    <w:p w:rsidR="00296E1B" w:rsidRDefault="00296E1B" w:rsidP="00296E1B">
      <w:pPr>
        <w:spacing w:line="360" w:lineRule="auto"/>
        <w:rPr>
          <w:rFonts w:hAnsi="宋体" w:cs="宋体"/>
          <w:sz w:val="24"/>
        </w:rPr>
      </w:pPr>
      <w:r>
        <w:rPr>
          <w:rFonts w:hAnsi="宋体" w:cs="宋体" w:hint="eastAsia"/>
          <w:sz w:val="24"/>
        </w:rPr>
        <w:t>10.</w:t>
      </w:r>
      <w:r>
        <w:rPr>
          <w:rFonts w:hAnsi="宋体" w:cs="宋体" w:hint="eastAsia"/>
          <w:sz w:val="24"/>
        </w:rPr>
        <w:t>施工进度计划及保证措施</w:t>
      </w:r>
    </w:p>
    <w:p w:rsidR="00296E1B" w:rsidRDefault="00296E1B" w:rsidP="00296E1B">
      <w:pPr>
        <w:spacing w:line="360" w:lineRule="auto"/>
        <w:rPr>
          <w:rFonts w:hAnsi="宋体" w:cs="宋体"/>
          <w:sz w:val="24"/>
        </w:rPr>
      </w:pPr>
      <w:r>
        <w:rPr>
          <w:rFonts w:hAnsi="宋体" w:cs="宋体" w:hint="eastAsia"/>
          <w:sz w:val="24"/>
        </w:rPr>
        <w:t>10.1</w:t>
      </w:r>
      <w:r>
        <w:rPr>
          <w:rFonts w:hAnsi="宋体" w:cs="宋体" w:hint="eastAsia"/>
          <w:sz w:val="24"/>
        </w:rPr>
        <w:t>将</w:t>
      </w:r>
      <w:r>
        <w:rPr>
          <w:rFonts w:hAnsi="宋体" w:cs="宋体" w:hint="eastAsia"/>
          <w:sz w:val="24"/>
        </w:rPr>
        <w:t>GB/T9000</w:t>
      </w:r>
      <w:r>
        <w:rPr>
          <w:rFonts w:hAnsi="宋体" w:cs="宋体" w:hint="eastAsia"/>
          <w:sz w:val="24"/>
        </w:rPr>
        <w:t>质量体系用于施工生产管理，确保清洗工程质量。</w:t>
      </w:r>
    </w:p>
    <w:p w:rsidR="00296E1B" w:rsidRDefault="00296E1B" w:rsidP="00296E1B">
      <w:pPr>
        <w:spacing w:line="360" w:lineRule="auto"/>
        <w:rPr>
          <w:rFonts w:hAnsi="宋体" w:cs="宋体"/>
          <w:sz w:val="24"/>
        </w:rPr>
      </w:pPr>
      <w:r>
        <w:rPr>
          <w:rFonts w:hAnsi="宋体" w:cs="宋体" w:hint="eastAsia"/>
          <w:sz w:val="24"/>
        </w:rPr>
        <w:t>10.2</w:t>
      </w:r>
      <w:r>
        <w:rPr>
          <w:rFonts w:hAnsi="宋体" w:cs="宋体" w:hint="eastAsia"/>
          <w:sz w:val="24"/>
        </w:rPr>
        <w:t>坚持技术交底制，使有关人员施工时做到心中有数。</w:t>
      </w:r>
    </w:p>
    <w:p w:rsidR="00296E1B" w:rsidRDefault="00296E1B" w:rsidP="00296E1B">
      <w:pPr>
        <w:spacing w:line="360" w:lineRule="auto"/>
        <w:rPr>
          <w:rFonts w:hAnsi="宋体" w:cs="宋体"/>
          <w:sz w:val="24"/>
        </w:rPr>
      </w:pPr>
      <w:r>
        <w:rPr>
          <w:rFonts w:hAnsi="宋体" w:cs="宋体" w:hint="eastAsia"/>
          <w:sz w:val="24"/>
        </w:rPr>
        <w:t>10.3</w:t>
      </w:r>
      <w:r>
        <w:rPr>
          <w:rFonts w:hAnsi="宋体" w:cs="宋体" w:hint="eastAsia"/>
          <w:sz w:val="24"/>
        </w:rPr>
        <w:t>严格把好原材料进场验收关，杜绝不合格材料进场。</w:t>
      </w:r>
    </w:p>
    <w:p w:rsidR="00296E1B" w:rsidRDefault="00296E1B" w:rsidP="00296E1B">
      <w:pPr>
        <w:spacing w:line="360" w:lineRule="auto"/>
        <w:rPr>
          <w:rFonts w:hAnsi="宋体" w:cs="宋体"/>
          <w:sz w:val="24"/>
        </w:rPr>
      </w:pPr>
      <w:r>
        <w:rPr>
          <w:rFonts w:hAnsi="宋体" w:cs="宋体" w:hint="eastAsia"/>
          <w:sz w:val="24"/>
        </w:rPr>
        <w:t>10.4</w:t>
      </w:r>
      <w:r>
        <w:rPr>
          <w:rFonts w:hAnsi="宋体" w:cs="宋体" w:hint="eastAsia"/>
          <w:sz w:val="24"/>
        </w:rPr>
        <w:t>认真做好清洗工作，严格遵循清洗规范，保证清洗工作者以优秀的职业道德完成其职业责任。</w:t>
      </w:r>
    </w:p>
    <w:p w:rsidR="00296E1B" w:rsidRDefault="00296E1B" w:rsidP="00296E1B">
      <w:pPr>
        <w:spacing w:line="360" w:lineRule="auto"/>
        <w:rPr>
          <w:rFonts w:hAnsi="宋体" w:cs="宋体"/>
          <w:sz w:val="24"/>
        </w:rPr>
      </w:pPr>
      <w:r>
        <w:rPr>
          <w:rFonts w:hAnsi="宋体" w:cs="宋体" w:hint="eastAsia"/>
          <w:sz w:val="24"/>
        </w:rPr>
        <w:t>10.5</w:t>
      </w:r>
      <w:r>
        <w:rPr>
          <w:rFonts w:hAnsi="宋体" w:cs="宋体" w:hint="eastAsia"/>
          <w:sz w:val="24"/>
        </w:rPr>
        <w:t>严把施工各工序质量关，坚持自检、互检、交接检制度，杜绝不按规划要求施工，一旦出现质量事故，将对责任者予以严处。</w:t>
      </w:r>
    </w:p>
    <w:p w:rsidR="00296E1B" w:rsidRDefault="00296E1B" w:rsidP="00296E1B">
      <w:pPr>
        <w:spacing w:line="360" w:lineRule="auto"/>
        <w:rPr>
          <w:rFonts w:hAnsi="宋体" w:cs="宋体"/>
          <w:sz w:val="24"/>
        </w:rPr>
      </w:pPr>
      <w:r>
        <w:rPr>
          <w:rFonts w:hAnsi="宋体" w:cs="宋体" w:hint="eastAsia"/>
          <w:sz w:val="24"/>
        </w:rPr>
        <w:t>10.6</w:t>
      </w:r>
      <w:r>
        <w:rPr>
          <w:rFonts w:hAnsi="宋体" w:cs="宋体" w:hint="eastAsia"/>
          <w:sz w:val="24"/>
        </w:rPr>
        <w:t>加强清洗工程管理工作，做到标准、规范。</w:t>
      </w:r>
    </w:p>
    <w:p w:rsidR="00296E1B" w:rsidRDefault="00296E1B" w:rsidP="00296E1B">
      <w:pPr>
        <w:spacing w:line="360" w:lineRule="auto"/>
        <w:rPr>
          <w:rFonts w:hAnsi="宋体" w:cs="宋体"/>
          <w:sz w:val="24"/>
        </w:rPr>
      </w:pPr>
      <w:r>
        <w:rPr>
          <w:rFonts w:hAnsi="宋体" w:cs="宋体" w:hint="eastAsia"/>
          <w:sz w:val="24"/>
        </w:rPr>
        <w:t>11.</w:t>
      </w:r>
      <w:r>
        <w:rPr>
          <w:rFonts w:hAnsi="宋体" w:cs="宋体" w:hint="eastAsia"/>
          <w:sz w:val="24"/>
        </w:rPr>
        <w:t>安全保证措施</w:t>
      </w:r>
    </w:p>
    <w:p w:rsidR="00296E1B" w:rsidRDefault="00296E1B" w:rsidP="00296E1B">
      <w:pPr>
        <w:spacing w:line="360" w:lineRule="auto"/>
        <w:rPr>
          <w:rFonts w:hAnsi="宋体" w:cs="宋体"/>
          <w:sz w:val="24"/>
        </w:rPr>
      </w:pPr>
      <w:r>
        <w:rPr>
          <w:rFonts w:hAnsi="宋体" w:cs="宋体" w:hint="eastAsia"/>
          <w:sz w:val="24"/>
        </w:rPr>
        <w:t>11.1</w:t>
      </w:r>
      <w:r>
        <w:rPr>
          <w:rFonts w:hAnsi="宋体" w:cs="宋体" w:hint="eastAsia"/>
          <w:sz w:val="24"/>
        </w:rPr>
        <w:t>建立、健全项目安全管理体系，加强全员安全教育，提高安全意识。</w:t>
      </w:r>
    </w:p>
    <w:p w:rsidR="00296E1B" w:rsidRDefault="00296E1B" w:rsidP="00296E1B">
      <w:pPr>
        <w:spacing w:line="360" w:lineRule="auto"/>
        <w:rPr>
          <w:rFonts w:hAnsi="宋体" w:cs="宋体"/>
          <w:sz w:val="24"/>
        </w:rPr>
      </w:pPr>
      <w:r>
        <w:rPr>
          <w:rFonts w:hAnsi="宋体" w:cs="宋体" w:hint="eastAsia"/>
          <w:sz w:val="24"/>
        </w:rPr>
        <w:t>11.2</w:t>
      </w:r>
      <w:r>
        <w:rPr>
          <w:rFonts w:hAnsi="宋体" w:cs="宋体" w:hint="eastAsia"/>
          <w:sz w:val="24"/>
        </w:rPr>
        <w:t>施工人员尤其是专业人员要严格遵守国家颁布的《安全技术规程》。特殊工种在施工前应接受专业技术教育培训，做好本工程技术交底工作，各专业工种应持证上岗。</w:t>
      </w:r>
    </w:p>
    <w:p w:rsidR="00296E1B" w:rsidRDefault="00296E1B" w:rsidP="00296E1B">
      <w:pPr>
        <w:spacing w:line="360" w:lineRule="auto"/>
        <w:rPr>
          <w:rFonts w:hAnsi="宋体" w:cs="宋体"/>
          <w:sz w:val="24"/>
        </w:rPr>
      </w:pPr>
      <w:r>
        <w:rPr>
          <w:rFonts w:hAnsi="宋体" w:cs="宋体" w:hint="eastAsia"/>
          <w:sz w:val="24"/>
        </w:rPr>
        <w:t>11.3</w:t>
      </w:r>
      <w:r>
        <w:rPr>
          <w:rFonts w:hAnsi="宋体" w:cs="宋体" w:hint="eastAsia"/>
          <w:sz w:val="24"/>
        </w:rPr>
        <w:t>落实安全生产责任制和贯彻执行各种规章制度。</w:t>
      </w:r>
    </w:p>
    <w:p w:rsidR="00296E1B" w:rsidRDefault="00296E1B" w:rsidP="00296E1B">
      <w:pPr>
        <w:spacing w:line="360" w:lineRule="auto"/>
        <w:rPr>
          <w:rFonts w:hAnsi="宋体" w:cs="宋体"/>
          <w:sz w:val="24"/>
        </w:rPr>
      </w:pPr>
      <w:r>
        <w:rPr>
          <w:rFonts w:hAnsi="宋体" w:cs="宋体" w:hint="eastAsia"/>
          <w:sz w:val="24"/>
        </w:rPr>
        <w:t>11.4</w:t>
      </w:r>
      <w:r>
        <w:rPr>
          <w:rFonts w:hAnsi="宋体" w:cs="宋体" w:hint="eastAsia"/>
          <w:sz w:val="24"/>
        </w:rPr>
        <w:t>施工现场所有施工人员，严禁不戴安全帽进入现场，严禁高空作业不带安全带，严禁在施工区域内追逐打闹，酒后上岗。严禁现场吸烟、穿拖鞋、赤背、穿短裤。</w:t>
      </w:r>
    </w:p>
    <w:p w:rsidR="00296E1B" w:rsidRDefault="00296E1B" w:rsidP="00296E1B">
      <w:pPr>
        <w:spacing w:line="360" w:lineRule="auto"/>
        <w:rPr>
          <w:rFonts w:hAnsi="宋体" w:cs="宋体"/>
          <w:sz w:val="24"/>
        </w:rPr>
      </w:pPr>
      <w:r>
        <w:rPr>
          <w:rFonts w:hAnsi="宋体" w:cs="宋体" w:hint="eastAsia"/>
          <w:sz w:val="24"/>
        </w:rPr>
        <w:t>11.5</w:t>
      </w:r>
      <w:r>
        <w:rPr>
          <w:rFonts w:hAnsi="宋体" w:cs="宋体" w:hint="eastAsia"/>
          <w:sz w:val="24"/>
        </w:rPr>
        <w:t>禁止擅自拆改安全防护设施和安全防护装置。</w:t>
      </w:r>
    </w:p>
    <w:p w:rsidR="00296E1B" w:rsidRDefault="00296E1B" w:rsidP="00296E1B">
      <w:pPr>
        <w:spacing w:line="360" w:lineRule="auto"/>
        <w:rPr>
          <w:rFonts w:hAnsi="宋体" w:cs="宋体"/>
          <w:sz w:val="24"/>
        </w:rPr>
      </w:pPr>
      <w:r>
        <w:rPr>
          <w:rFonts w:hAnsi="宋体" w:cs="宋体" w:hint="eastAsia"/>
          <w:sz w:val="24"/>
        </w:rPr>
        <w:t>11.6</w:t>
      </w:r>
      <w:r>
        <w:rPr>
          <w:rFonts w:hAnsi="宋体" w:cs="宋体" w:hint="eastAsia"/>
          <w:sz w:val="24"/>
        </w:rPr>
        <w:t>施工现场的出入口明显部位地段，要有安全标志牌，标语和宣传通知，随时提醒施工人员注意安全。</w:t>
      </w:r>
    </w:p>
    <w:p w:rsidR="00296E1B" w:rsidRDefault="00296E1B" w:rsidP="00296E1B">
      <w:pPr>
        <w:spacing w:line="360" w:lineRule="auto"/>
        <w:rPr>
          <w:rFonts w:hAnsi="宋体" w:cs="宋体"/>
          <w:sz w:val="24"/>
        </w:rPr>
      </w:pPr>
      <w:r>
        <w:rPr>
          <w:rFonts w:hAnsi="宋体" w:cs="宋体" w:hint="eastAsia"/>
          <w:sz w:val="24"/>
        </w:rPr>
        <w:t>11.7</w:t>
      </w:r>
      <w:r>
        <w:rPr>
          <w:rFonts w:hAnsi="宋体" w:cs="宋体" w:hint="eastAsia"/>
          <w:sz w:val="24"/>
        </w:rPr>
        <w:t>强化现场的安全检查，坚持跟踪管理，现场发现问题及时解决。根据施工组织设计及施工方案的要求，使用施工机械，按施工进度分期组织进场。</w:t>
      </w:r>
    </w:p>
    <w:p w:rsidR="00296E1B" w:rsidRDefault="00296E1B" w:rsidP="00296E1B">
      <w:pPr>
        <w:spacing w:line="360" w:lineRule="auto"/>
        <w:rPr>
          <w:rFonts w:hAnsi="宋体" w:cs="宋体"/>
          <w:sz w:val="24"/>
        </w:rPr>
      </w:pPr>
      <w:r>
        <w:rPr>
          <w:rFonts w:hAnsi="宋体" w:cs="宋体" w:hint="eastAsia"/>
          <w:sz w:val="24"/>
        </w:rPr>
        <w:t>11.8</w:t>
      </w:r>
      <w:r>
        <w:rPr>
          <w:rFonts w:hAnsi="宋体" w:cs="宋体" w:hint="eastAsia"/>
          <w:sz w:val="24"/>
        </w:rPr>
        <w:t>机械设备进场后由技术、生产、机械及有关部门组织正确安装调试及验收，要经常性</w:t>
      </w:r>
      <w:r>
        <w:rPr>
          <w:rFonts w:hAnsi="宋体" w:cs="宋体" w:hint="eastAsia"/>
          <w:sz w:val="24"/>
        </w:rPr>
        <w:lastRenderedPageBreak/>
        <w:t>保养，保持施工机械完好状态。</w:t>
      </w:r>
    </w:p>
    <w:p w:rsidR="00296E1B" w:rsidRDefault="00296E1B" w:rsidP="00296E1B">
      <w:pPr>
        <w:spacing w:line="360" w:lineRule="auto"/>
        <w:rPr>
          <w:rFonts w:hAnsi="宋体" w:cs="宋体"/>
          <w:sz w:val="24"/>
        </w:rPr>
      </w:pPr>
      <w:r>
        <w:rPr>
          <w:rFonts w:hAnsi="宋体" w:cs="宋体" w:hint="eastAsia"/>
          <w:sz w:val="24"/>
        </w:rPr>
        <w:t>11.9</w:t>
      </w:r>
      <w:r>
        <w:rPr>
          <w:rFonts w:hAnsi="宋体" w:cs="宋体" w:hint="eastAsia"/>
          <w:sz w:val="24"/>
        </w:rPr>
        <w:t>对机械设备使用贯彻管用结合，人机固定的原则，每台机械必须有专人负责管理使用，严格执行三定（定人、定机、定制度）制度。</w:t>
      </w:r>
    </w:p>
    <w:p w:rsidR="00296E1B" w:rsidRDefault="00296E1B" w:rsidP="00296E1B">
      <w:pPr>
        <w:spacing w:line="360" w:lineRule="auto"/>
        <w:rPr>
          <w:rFonts w:hAnsi="宋体" w:cs="宋体"/>
          <w:sz w:val="24"/>
        </w:rPr>
      </w:pPr>
      <w:r>
        <w:rPr>
          <w:rFonts w:hAnsi="宋体" w:cs="宋体" w:hint="eastAsia"/>
          <w:sz w:val="24"/>
        </w:rPr>
        <w:t>11.10</w:t>
      </w:r>
      <w:r>
        <w:rPr>
          <w:rFonts w:hAnsi="宋体" w:cs="宋体" w:hint="eastAsia"/>
          <w:sz w:val="24"/>
        </w:rPr>
        <w:t>操作人员必须经过培训持证上岗，熟悉所操作机械情况，做到“四懂三会”</w:t>
      </w:r>
      <w:proofErr w:type="gramStart"/>
      <w:r>
        <w:rPr>
          <w:rFonts w:hAnsi="宋体" w:cs="宋体" w:hint="eastAsia"/>
          <w:sz w:val="24"/>
        </w:rPr>
        <w:t>即懂原理</w:t>
      </w:r>
      <w:proofErr w:type="gramEnd"/>
      <w:r>
        <w:rPr>
          <w:rFonts w:hAnsi="宋体" w:cs="宋体" w:hint="eastAsia"/>
          <w:sz w:val="24"/>
        </w:rPr>
        <w:t>、懂构造、懂性能、懂用途，会操作、会维修保养、会排除故障。</w:t>
      </w:r>
    </w:p>
    <w:p w:rsidR="00296E1B" w:rsidRDefault="00296E1B" w:rsidP="00296E1B">
      <w:pPr>
        <w:spacing w:line="360" w:lineRule="auto"/>
        <w:rPr>
          <w:rFonts w:hAnsi="宋体" w:cs="宋体"/>
          <w:sz w:val="24"/>
        </w:rPr>
      </w:pPr>
      <w:r>
        <w:rPr>
          <w:rFonts w:hAnsi="宋体" w:cs="宋体" w:hint="eastAsia"/>
          <w:sz w:val="24"/>
        </w:rPr>
        <w:t>12.</w:t>
      </w:r>
      <w:r>
        <w:rPr>
          <w:rFonts w:hAnsi="宋体" w:cs="宋体" w:hint="eastAsia"/>
          <w:sz w:val="24"/>
        </w:rPr>
        <w:t>文明施工措施</w:t>
      </w:r>
    </w:p>
    <w:p w:rsidR="00296E1B" w:rsidRDefault="00296E1B" w:rsidP="00296E1B">
      <w:pPr>
        <w:spacing w:line="360" w:lineRule="auto"/>
        <w:rPr>
          <w:rFonts w:hAnsi="宋体" w:cs="宋体"/>
          <w:sz w:val="24"/>
        </w:rPr>
      </w:pPr>
      <w:r>
        <w:rPr>
          <w:rFonts w:hAnsi="宋体" w:cs="宋体" w:hint="eastAsia"/>
          <w:sz w:val="24"/>
        </w:rPr>
        <w:t>12.1</w:t>
      </w:r>
      <w:r>
        <w:rPr>
          <w:rFonts w:hAnsi="宋体" w:cs="宋体" w:hint="eastAsia"/>
          <w:sz w:val="24"/>
        </w:rPr>
        <w:t>建立严格的各种管理制度，领导挂帅，责任明确，定人定岗。</w:t>
      </w:r>
    </w:p>
    <w:p w:rsidR="00296E1B" w:rsidRDefault="00296E1B" w:rsidP="00296E1B">
      <w:pPr>
        <w:spacing w:line="360" w:lineRule="auto"/>
        <w:rPr>
          <w:rFonts w:hAnsi="宋体" w:cs="宋体"/>
          <w:sz w:val="24"/>
        </w:rPr>
      </w:pPr>
      <w:r>
        <w:rPr>
          <w:rFonts w:hAnsi="宋体" w:cs="宋体" w:hint="eastAsia"/>
          <w:sz w:val="24"/>
        </w:rPr>
        <w:t>12.2</w:t>
      </w:r>
      <w:r>
        <w:rPr>
          <w:rFonts w:hAnsi="宋体" w:cs="宋体" w:hint="eastAsia"/>
          <w:sz w:val="24"/>
        </w:rPr>
        <w:t>施工现场悬挂“一图四牌”，在沿线主要地段的明显位置，悬挂、张贴进度、质量安全、政治宣传标语牌。</w:t>
      </w:r>
    </w:p>
    <w:p w:rsidR="00296E1B" w:rsidRDefault="00296E1B" w:rsidP="00296E1B">
      <w:pPr>
        <w:spacing w:line="360" w:lineRule="auto"/>
        <w:rPr>
          <w:rFonts w:hAnsi="宋体" w:cs="宋体"/>
          <w:sz w:val="24"/>
        </w:rPr>
      </w:pPr>
      <w:r>
        <w:rPr>
          <w:rFonts w:hAnsi="宋体" w:cs="宋体" w:hint="eastAsia"/>
          <w:sz w:val="24"/>
        </w:rPr>
        <w:t>12.3</w:t>
      </w:r>
      <w:r>
        <w:rPr>
          <w:rFonts w:hAnsi="宋体" w:cs="宋体" w:hint="eastAsia"/>
          <w:sz w:val="24"/>
        </w:rPr>
        <w:t>现场临设标准化、规范化；严格按照方案平面布置搭设，做到室内外整洁，周围环境干净，有一个良好的生产、工作、生活环境。</w:t>
      </w:r>
    </w:p>
    <w:p w:rsidR="00296E1B" w:rsidRDefault="00296E1B" w:rsidP="00296E1B">
      <w:pPr>
        <w:spacing w:line="360" w:lineRule="auto"/>
        <w:rPr>
          <w:rFonts w:hAnsi="宋体" w:cs="宋体"/>
          <w:sz w:val="24"/>
        </w:rPr>
      </w:pPr>
      <w:r>
        <w:rPr>
          <w:rFonts w:hAnsi="宋体" w:cs="宋体" w:hint="eastAsia"/>
          <w:sz w:val="24"/>
        </w:rPr>
        <w:t>12.4</w:t>
      </w:r>
      <w:r>
        <w:rPr>
          <w:rFonts w:hAnsi="宋体" w:cs="宋体" w:hint="eastAsia"/>
          <w:sz w:val="24"/>
        </w:rPr>
        <w:t>施工现场材料按平面布置定点整齐堆放，道路做到畅通无阻。</w:t>
      </w:r>
    </w:p>
    <w:p w:rsidR="00296E1B" w:rsidRDefault="00296E1B" w:rsidP="00296E1B">
      <w:pPr>
        <w:spacing w:line="360" w:lineRule="auto"/>
        <w:rPr>
          <w:rFonts w:hAnsi="宋体" w:cs="宋体"/>
          <w:sz w:val="24"/>
        </w:rPr>
      </w:pPr>
      <w:r>
        <w:rPr>
          <w:rFonts w:hAnsi="宋体" w:cs="宋体" w:hint="eastAsia"/>
          <w:sz w:val="24"/>
        </w:rPr>
        <w:t>12.5</w:t>
      </w:r>
      <w:r>
        <w:rPr>
          <w:rFonts w:hAnsi="宋体" w:cs="宋体" w:hint="eastAsia"/>
          <w:sz w:val="24"/>
        </w:rPr>
        <w:t>施工现场划区管理，方便行人和安全，每道工序做到工完场清；搞好交叉配合工作，垃圾及时清运。</w:t>
      </w:r>
    </w:p>
    <w:p w:rsidR="00296E1B" w:rsidRDefault="00296E1B" w:rsidP="00296E1B">
      <w:pPr>
        <w:spacing w:line="360" w:lineRule="auto"/>
        <w:rPr>
          <w:rFonts w:hAnsi="宋体" w:cs="宋体"/>
          <w:sz w:val="24"/>
        </w:rPr>
      </w:pPr>
      <w:r>
        <w:rPr>
          <w:rFonts w:hAnsi="宋体" w:cs="宋体" w:hint="eastAsia"/>
          <w:sz w:val="24"/>
        </w:rPr>
        <w:t>12.6</w:t>
      </w:r>
      <w:r>
        <w:rPr>
          <w:rFonts w:hAnsi="宋体" w:cs="宋体" w:hint="eastAsia"/>
          <w:sz w:val="24"/>
        </w:rPr>
        <w:t>危险施工区域派人佩章值班，并悬警示牌或警示灯。</w:t>
      </w:r>
    </w:p>
    <w:p w:rsidR="00296E1B" w:rsidRDefault="00296E1B" w:rsidP="00296E1B">
      <w:pPr>
        <w:spacing w:line="360" w:lineRule="auto"/>
        <w:rPr>
          <w:rFonts w:hAnsi="宋体" w:cs="宋体"/>
          <w:sz w:val="24"/>
        </w:rPr>
      </w:pPr>
      <w:r>
        <w:rPr>
          <w:rFonts w:hAnsi="宋体" w:cs="宋体" w:hint="eastAsia"/>
          <w:sz w:val="24"/>
        </w:rPr>
        <w:t>12.7</w:t>
      </w:r>
      <w:r>
        <w:rPr>
          <w:rFonts w:hAnsi="宋体" w:cs="宋体" w:hint="eastAsia"/>
          <w:sz w:val="24"/>
        </w:rPr>
        <w:t>施工现场机械设备做到整洁，电气、</w:t>
      </w:r>
      <w:proofErr w:type="gramStart"/>
      <w:r>
        <w:rPr>
          <w:rFonts w:hAnsi="宋体" w:cs="宋体" w:hint="eastAsia"/>
          <w:sz w:val="24"/>
        </w:rPr>
        <w:t>开关电</w:t>
      </w:r>
      <w:proofErr w:type="gramEnd"/>
      <w:r>
        <w:rPr>
          <w:rFonts w:hAnsi="宋体" w:cs="宋体" w:hint="eastAsia"/>
          <w:sz w:val="24"/>
        </w:rPr>
        <w:t>箱按规定制作完整、带箱，安全保护装置齐全可靠，并按规定设置，操作人员持证上岗，悬挂岗位责任牌和安全操作规程标牌。</w:t>
      </w:r>
    </w:p>
    <w:p w:rsidR="00296E1B" w:rsidRDefault="00296E1B" w:rsidP="00296E1B">
      <w:pPr>
        <w:spacing w:line="360" w:lineRule="auto"/>
        <w:rPr>
          <w:rFonts w:hAnsi="宋体" w:cs="宋体"/>
          <w:sz w:val="24"/>
        </w:rPr>
      </w:pPr>
      <w:r>
        <w:rPr>
          <w:rFonts w:hAnsi="宋体" w:cs="宋体" w:hint="eastAsia"/>
          <w:sz w:val="24"/>
        </w:rPr>
        <w:t>12.8</w:t>
      </w:r>
      <w:r>
        <w:rPr>
          <w:rFonts w:hAnsi="宋体" w:cs="宋体" w:hint="eastAsia"/>
          <w:sz w:val="24"/>
        </w:rPr>
        <w:t>运输各种材料、土方、垃圾等应有遮盖和防护措施，严格防止泥砂随车轮带出场外，不得将垃圾和土方洒漏在道路上，影响市容环境卫生。所有运土车辆必须运输许可证。</w:t>
      </w:r>
    </w:p>
    <w:p w:rsidR="00296E1B" w:rsidRDefault="00296E1B" w:rsidP="00296E1B">
      <w:pPr>
        <w:spacing w:line="360" w:lineRule="auto"/>
        <w:rPr>
          <w:rFonts w:hAnsi="宋体" w:cs="宋体"/>
          <w:sz w:val="24"/>
        </w:rPr>
      </w:pPr>
      <w:r>
        <w:rPr>
          <w:rFonts w:hAnsi="宋体" w:cs="宋体" w:hint="eastAsia"/>
          <w:sz w:val="24"/>
        </w:rPr>
        <w:t>12.9</w:t>
      </w:r>
      <w:r>
        <w:rPr>
          <w:rFonts w:hAnsi="宋体" w:cs="宋体" w:hint="eastAsia"/>
          <w:sz w:val="24"/>
        </w:rPr>
        <w:t>严格遵守社会公德、职业道德、职业纪律，妥善处理施工现场周围公共关系，争取有关单位和群众的谅解和支持，控制施工噪音尽量避免夜间施工，作到施工无扰民。</w:t>
      </w:r>
    </w:p>
    <w:p w:rsidR="00296E1B" w:rsidRDefault="00296E1B" w:rsidP="00296E1B">
      <w:pPr>
        <w:spacing w:line="360" w:lineRule="auto"/>
        <w:rPr>
          <w:rFonts w:hAnsi="宋体" w:cs="宋体"/>
          <w:sz w:val="24"/>
        </w:rPr>
      </w:pPr>
      <w:r>
        <w:rPr>
          <w:rFonts w:hAnsi="宋体" w:cs="宋体" w:hint="eastAsia"/>
          <w:sz w:val="24"/>
        </w:rPr>
        <w:t>13.</w:t>
      </w:r>
      <w:r>
        <w:rPr>
          <w:rFonts w:hAnsi="宋体" w:cs="宋体" w:hint="eastAsia"/>
          <w:sz w:val="24"/>
        </w:rPr>
        <w:t>应急预案</w:t>
      </w:r>
    </w:p>
    <w:p w:rsidR="00296E1B" w:rsidRDefault="00296E1B" w:rsidP="00296E1B">
      <w:pPr>
        <w:spacing w:line="360" w:lineRule="auto"/>
        <w:rPr>
          <w:rFonts w:hAnsi="宋体" w:cs="宋体"/>
          <w:sz w:val="24"/>
        </w:rPr>
      </w:pPr>
      <w:r>
        <w:rPr>
          <w:rFonts w:hAnsi="宋体" w:cs="宋体" w:hint="eastAsia"/>
          <w:sz w:val="24"/>
        </w:rPr>
        <w:t>13.1</w:t>
      </w:r>
      <w:r>
        <w:rPr>
          <w:rFonts w:hAnsi="宋体" w:cs="宋体" w:hint="eastAsia"/>
          <w:sz w:val="24"/>
        </w:rPr>
        <w:t>凡参加清洗的所有人员要认真学习清洗工艺程序方法，必须服从指挥，准确汇报，认真操作，坚守岗位，接受统一调配。</w:t>
      </w:r>
    </w:p>
    <w:p w:rsidR="00296E1B" w:rsidRDefault="00296E1B" w:rsidP="00296E1B">
      <w:pPr>
        <w:spacing w:line="360" w:lineRule="auto"/>
        <w:rPr>
          <w:rFonts w:hAnsi="宋体" w:cs="宋体"/>
          <w:sz w:val="24"/>
        </w:rPr>
      </w:pPr>
      <w:r>
        <w:rPr>
          <w:rFonts w:hAnsi="宋体" w:cs="宋体" w:hint="eastAsia"/>
          <w:sz w:val="24"/>
        </w:rPr>
        <w:t>13.2</w:t>
      </w:r>
      <w:r>
        <w:rPr>
          <w:rFonts w:hAnsi="宋体" w:cs="宋体" w:hint="eastAsia"/>
          <w:sz w:val="24"/>
        </w:rPr>
        <w:t>酸洗时如系统发生泄漏、堵塞</w:t>
      </w:r>
    </w:p>
    <w:p w:rsidR="00296E1B" w:rsidRDefault="00296E1B" w:rsidP="00296E1B">
      <w:pPr>
        <w:spacing w:line="360" w:lineRule="auto"/>
        <w:rPr>
          <w:rFonts w:hAnsi="宋体" w:cs="宋体"/>
          <w:sz w:val="24"/>
        </w:rPr>
      </w:pPr>
      <w:r>
        <w:rPr>
          <w:rFonts w:hAnsi="宋体" w:cs="宋体" w:hint="eastAsia"/>
          <w:sz w:val="24"/>
        </w:rPr>
        <w:t>A</w:t>
      </w:r>
      <w:r>
        <w:rPr>
          <w:rFonts w:hAnsi="宋体" w:cs="宋体" w:hint="eastAsia"/>
          <w:sz w:val="24"/>
        </w:rPr>
        <w:t>应立即停泵，关闭酸洗系统隔离门，进行检修（直接进行螺栓固定或</w:t>
      </w:r>
      <w:proofErr w:type="gramStart"/>
      <w:r>
        <w:rPr>
          <w:rFonts w:hAnsi="宋体" w:cs="宋体" w:hint="eastAsia"/>
          <w:sz w:val="24"/>
        </w:rPr>
        <w:t>夹管器紧固</w:t>
      </w:r>
      <w:proofErr w:type="gramEnd"/>
      <w:r>
        <w:rPr>
          <w:rFonts w:hAnsi="宋体" w:cs="宋体" w:hint="eastAsia"/>
          <w:sz w:val="24"/>
        </w:rPr>
        <w:t>），清洗后进行维修。</w:t>
      </w:r>
    </w:p>
    <w:p w:rsidR="00296E1B" w:rsidRDefault="00296E1B" w:rsidP="00296E1B">
      <w:pPr>
        <w:spacing w:line="360" w:lineRule="auto"/>
        <w:rPr>
          <w:rFonts w:hAnsi="宋体" w:cs="宋体"/>
          <w:sz w:val="24"/>
        </w:rPr>
      </w:pPr>
      <w:r>
        <w:rPr>
          <w:rFonts w:hAnsi="宋体" w:cs="宋体" w:hint="eastAsia"/>
          <w:sz w:val="24"/>
        </w:rPr>
        <w:t>B</w:t>
      </w:r>
      <w:r>
        <w:rPr>
          <w:rFonts w:hAnsi="宋体" w:cs="宋体" w:hint="eastAsia"/>
          <w:sz w:val="24"/>
        </w:rPr>
        <w:t>酸洗后如发现</w:t>
      </w:r>
      <w:proofErr w:type="gramStart"/>
      <w:r>
        <w:rPr>
          <w:rFonts w:hAnsi="宋体" w:cs="宋体" w:hint="eastAsia"/>
          <w:sz w:val="24"/>
        </w:rPr>
        <w:t>有蛇型管堵塞</w:t>
      </w:r>
      <w:proofErr w:type="gramEnd"/>
      <w:r>
        <w:rPr>
          <w:rFonts w:hAnsi="宋体" w:cs="宋体" w:hint="eastAsia"/>
          <w:sz w:val="24"/>
        </w:rPr>
        <w:t>，可在堵塞上、下部位开焊口，用高压水射流清洗或</w:t>
      </w:r>
      <w:proofErr w:type="gramStart"/>
      <w:r>
        <w:rPr>
          <w:rFonts w:hAnsi="宋体" w:cs="宋体" w:hint="eastAsia"/>
          <w:sz w:val="24"/>
        </w:rPr>
        <w:t>通管器疏</w:t>
      </w:r>
      <w:proofErr w:type="gramEnd"/>
      <w:r>
        <w:rPr>
          <w:rFonts w:hAnsi="宋体" w:cs="宋体" w:hint="eastAsia"/>
          <w:sz w:val="24"/>
        </w:rPr>
        <w:t>通，通畅后在进行封堵。</w:t>
      </w:r>
    </w:p>
    <w:p w:rsidR="00296E1B" w:rsidRDefault="00296E1B" w:rsidP="00296E1B">
      <w:pPr>
        <w:spacing w:line="360" w:lineRule="auto"/>
        <w:rPr>
          <w:rFonts w:hAnsi="宋体" w:cs="宋体"/>
          <w:sz w:val="24"/>
        </w:rPr>
      </w:pPr>
      <w:r>
        <w:rPr>
          <w:rFonts w:hAnsi="宋体" w:cs="宋体" w:hint="eastAsia"/>
          <w:sz w:val="24"/>
        </w:rPr>
        <w:t>C</w:t>
      </w:r>
      <w:r>
        <w:rPr>
          <w:rFonts w:hAnsi="宋体" w:cs="宋体" w:hint="eastAsia"/>
          <w:sz w:val="24"/>
        </w:rPr>
        <w:t>酸液漏到地面上时，应用大量清水冲洗。</w:t>
      </w:r>
    </w:p>
    <w:p w:rsidR="00296E1B" w:rsidRDefault="00296E1B" w:rsidP="00296E1B">
      <w:pPr>
        <w:spacing w:line="360" w:lineRule="auto"/>
        <w:rPr>
          <w:rFonts w:hAnsi="宋体" w:cs="宋体"/>
          <w:sz w:val="24"/>
        </w:rPr>
      </w:pPr>
      <w:r>
        <w:rPr>
          <w:rFonts w:hAnsi="宋体" w:cs="宋体" w:hint="eastAsia"/>
          <w:sz w:val="24"/>
        </w:rPr>
        <w:lastRenderedPageBreak/>
        <w:t>D</w:t>
      </w:r>
      <w:r>
        <w:rPr>
          <w:rFonts w:hAnsi="宋体" w:cs="宋体" w:hint="eastAsia"/>
          <w:sz w:val="24"/>
        </w:rPr>
        <w:t>短时间停电，则酸洗</w:t>
      </w:r>
      <w:proofErr w:type="gramStart"/>
      <w:r>
        <w:rPr>
          <w:rFonts w:hAnsi="宋体" w:cs="宋体" w:hint="eastAsia"/>
          <w:sz w:val="24"/>
        </w:rPr>
        <w:t>泵不能</w:t>
      </w:r>
      <w:proofErr w:type="gramEnd"/>
      <w:r>
        <w:rPr>
          <w:rFonts w:hAnsi="宋体" w:cs="宋体" w:hint="eastAsia"/>
          <w:sz w:val="24"/>
        </w:rPr>
        <w:t>投入使用，只能采取浸泡清洗，送电后，适当延长清洗时间。</w:t>
      </w:r>
    </w:p>
    <w:p w:rsidR="00296E1B" w:rsidRDefault="00296E1B" w:rsidP="00296E1B">
      <w:pPr>
        <w:spacing w:line="360" w:lineRule="auto"/>
        <w:rPr>
          <w:rFonts w:hAnsi="宋体" w:cs="宋体"/>
          <w:sz w:val="24"/>
        </w:rPr>
      </w:pPr>
      <w:r>
        <w:rPr>
          <w:rFonts w:hAnsi="宋体" w:cs="宋体" w:hint="eastAsia"/>
          <w:sz w:val="24"/>
        </w:rPr>
        <w:t>E</w:t>
      </w:r>
      <w:r>
        <w:rPr>
          <w:rFonts w:hAnsi="宋体" w:cs="宋体" w:hint="eastAsia"/>
          <w:sz w:val="24"/>
        </w:rPr>
        <w:t>酸液溅到皮肤上，应立即有大量清水冲洗，然后用</w:t>
      </w:r>
      <w:r>
        <w:rPr>
          <w:rFonts w:hAnsi="宋体" w:cs="宋体" w:hint="eastAsia"/>
          <w:sz w:val="24"/>
        </w:rPr>
        <w:t>2-3%</w:t>
      </w:r>
      <w:r>
        <w:rPr>
          <w:rFonts w:hAnsi="宋体" w:cs="宋体" w:hint="eastAsia"/>
          <w:sz w:val="24"/>
        </w:rPr>
        <w:t>碳酸钠溶液中合，最后涂上一层凡士林。</w:t>
      </w:r>
    </w:p>
    <w:p w:rsidR="00296E1B" w:rsidRDefault="00296E1B" w:rsidP="00296E1B">
      <w:pPr>
        <w:spacing w:line="360" w:lineRule="auto"/>
        <w:rPr>
          <w:rFonts w:hAnsi="宋体" w:cs="宋体"/>
          <w:sz w:val="24"/>
        </w:rPr>
      </w:pPr>
      <w:r>
        <w:rPr>
          <w:rFonts w:hAnsi="宋体" w:cs="宋体" w:hint="eastAsia"/>
          <w:sz w:val="24"/>
        </w:rPr>
        <w:t xml:space="preserve">F </w:t>
      </w:r>
      <w:r>
        <w:rPr>
          <w:rFonts w:hAnsi="宋体" w:cs="宋体" w:hint="eastAsia"/>
          <w:sz w:val="24"/>
        </w:rPr>
        <w:t>酸液溅入眼睛里，应立即用大量清水冲洗，然后用</w:t>
      </w:r>
      <w:r>
        <w:rPr>
          <w:rFonts w:hAnsi="宋体" w:cs="宋体" w:hint="eastAsia"/>
          <w:sz w:val="24"/>
        </w:rPr>
        <w:t>0.5%</w:t>
      </w:r>
      <w:r>
        <w:rPr>
          <w:rFonts w:hAnsi="宋体" w:cs="宋体" w:hint="eastAsia"/>
          <w:sz w:val="24"/>
        </w:rPr>
        <w:t>碳酸氢钠，溶液冲洗，并送</w:t>
      </w:r>
      <w:proofErr w:type="gramStart"/>
      <w:r>
        <w:rPr>
          <w:rFonts w:hAnsi="宋体" w:cs="宋体" w:hint="eastAsia"/>
          <w:sz w:val="24"/>
        </w:rPr>
        <w:t>医院急前阵</w:t>
      </w:r>
      <w:proofErr w:type="gramEnd"/>
      <w:r>
        <w:rPr>
          <w:rFonts w:hAnsi="宋体" w:cs="宋体" w:hint="eastAsia"/>
          <w:sz w:val="24"/>
        </w:rPr>
        <w:t>。</w:t>
      </w:r>
    </w:p>
    <w:p w:rsidR="00296E1B" w:rsidRDefault="00296E1B" w:rsidP="00296E1B">
      <w:pPr>
        <w:spacing w:line="360" w:lineRule="auto"/>
        <w:rPr>
          <w:rFonts w:hAnsi="宋体" w:cs="宋体"/>
          <w:sz w:val="24"/>
        </w:rPr>
      </w:pPr>
      <w:r>
        <w:rPr>
          <w:rFonts w:hAnsi="宋体" w:cs="宋体" w:hint="eastAsia"/>
          <w:sz w:val="24"/>
        </w:rPr>
        <w:t>13.3</w:t>
      </w:r>
      <w:r>
        <w:rPr>
          <w:rFonts w:hAnsi="宋体" w:cs="宋体" w:hint="eastAsia"/>
          <w:sz w:val="24"/>
        </w:rPr>
        <w:t>清洗系统所有管件要紧固可靠，所有阀门、法兰及水泵的密封应严密，设防</w:t>
      </w:r>
      <w:proofErr w:type="gramStart"/>
      <w:r>
        <w:rPr>
          <w:rFonts w:hAnsi="宋体" w:cs="宋体" w:hint="eastAsia"/>
          <w:sz w:val="24"/>
        </w:rPr>
        <w:t>溅</w:t>
      </w:r>
      <w:proofErr w:type="gramEnd"/>
      <w:r>
        <w:rPr>
          <w:rFonts w:hAnsi="宋体" w:cs="宋体" w:hint="eastAsia"/>
          <w:sz w:val="24"/>
        </w:rPr>
        <w:t>装置，防止漏泄，酸液四溅。应备有胶皮垫、塑料布和卡子、铁丝，以便泄漏时包扎。</w:t>
      </w:r>
    </w:p>
    <w:p w:rsidR="00296E1B" w:rsidRDefault="00296E1B" w:rsidP="00296E1B">
      <w:pPr>
        <w:spacing w:line="360" w:lineRule="auto"/>
        <w:rPr>
          <w:rFonts w:hAnsi="宋体" w:cs="宋体"/>
          <w:sz w:val="24"/>
        </w:rPr>
      </w:pPr>
      <w:r>
        <w:rPr>
          <w:rFonts w:hAnsi="宋体" w:cs="宋体" w:hint="eastAsia"/>
          <w:sz w:val="24"/>
        </w:rPr>
        <w:t>13.4</w:t>
      </w:r>
      <w:r>
        <w:rPr>
          <w:rFonts w:hAnsi="宋体" w:cs="宋体" w:hint="eastAsia"/>
          <w:sz w:val="24"/>
        </w:rPr>
        <w:t>酸泵、胶管和阀门，附近须设有水源，防泄漏时冲洗用并备有中合剂，以便使用。</w:t>
      </w:r>
    </w:p>
    <w:p w:rsidR="00296E1B" w:rsidRDefault="00296E1B" w:rsidP="00296E1B">
      <w:pPr>
        <w:spacing w:line="360" w:lineRule="auto"/>
        <w:rPr>
          <w:rFonts w:hAnsi="宋体" w:cs="宋体"/>
          <w:sz w:val="24"/>
        </w:rPr>
      </w:pPr>
      <w:r>
        <w:rPr>
          <w:rFonts w:hAnsi="宋体" w:cs="宋体" w:hint="eastAsia"/>
          <w:sz w:val="24"/>
        </w:rPr>
        <w:t>13.5</w:t>
      </w:r>
      <w:r>
        <w:rPr>
          <w:rFonts w:hAnsi="宋体" w:cs="宋体" w:hint="eastAsia"/>
          <w:sz w:val="24"/>
        </w:rPr>
        <w:t>直接接触的清洗操作工，应穿防护工作服，胶皮靴</w:t>
      </w:r>
      <w:r>
        <w:rPr>
          <w:rFonts w:hAnsi="宋体" w:cs="宋体" w:hint="eastAsia"/>
          <w:sz w:val="24"/>
        </w:rPr>
        <w:t xml:space="preserve"> </w:t>
      </w:r>
      <w:r>
        <w:rPr>
          <w:rFonts w:hAnsi="宋体" w:cs="宋体" w:hint="eastAsia"/>
          <w:sz w:val="24"/>
        </w:rPr>
        <w:t>，胶皮围裙，胶皮手套，口罩和防护眼镜，以防酸、碱飞溅烧伤。</w:t>
      </w:r>
    </w:p>
    <w:p w:rsidR="00296E1B" w:rsidRDefault="00296E1B" w:rsidP="00296E1B">
      <w:pPr>
        <w:spacing w:line="360" w:lineRule="auto"/>
        <w:rPr>
          <w:rFonts w:hAnsi="宋体" w:cs="宋体"/>
          <w:sz w:val="24"/>
        </w:rPr>
      </w:pPr>
      <w:r>
        <w:rPr>
          <w:rFonts w:hAnsi="宋体" w:cs="宋体" w:hint="eastAsia"/>
          <w:sz w:val="24"/>
        </w:rPr>
        <w:t>13.6</w:t>
      </w:r>
      <w:r>
        <w:rPr>
          <w:rFonts w:hAnsi="宋体" w:cs="宋体" w:hint="eastAsia"/>
          <w:sz w:val="24"/>
        </w:rPr>
        <w:t>配酸、碱地点，应备有盛清洁水的水桶，毛巾、药棉和浓度</w:t>
      </w:r>
      <w:r>
        <w:rPr>
          <w:rFonts w:hAnsi="宋体" w:cs="宋体" w:hint="eastAsia"/>
          <w:sz w:val="24"/>
        </w:rPr>
        <w:t>2%</w:t>
      </w:r>
      <w:r>
        <w:rPr>
          <w:rFonts w:hAnsi="宋体" w:cs="宋体" w:hint="eastAsia"/>
          <w:sz w:val="24"/>
        </w:rPr>
        <w:t>的硼酸溶液。</w:t>
      </w:r>
    </w:p>
    <w:p w:rsidR="00296E1B" w:rsidRDefault="00296E1B" w:rsidP="00296E1B">
      <w:pPr>
        <w:spacing w:line="360" w:lineRule="auto"/>
        <w:rPr>
          <w:rFonts w:hAnsi="宋体" w:cs="宋体"/>
          <w:sz w:val="24"/>
        </w:rPr>
      </w:pPr>
      <w:r>
        <w:rPr>
          <w:rFonts w:hAnsi="宋体" w:cs="宋体" w:hint="eastAsia"/>
          <w:sz w:val="24"/>
        </w:rPr>
        <w:t>13.7</w:t>
      </w:r>
      <w:r>
        <w:rPr>
          <w:rFonts w:hAnsi="宋体" w:cs="宋体" w:hint="eastAsia"/>
          <w:sz w:val="24"/>
        </w:rPr>
        <w:t>清洗过程中有专人、专车值班，备有急救药品。</w:t>
      </w:r>
    </w:p>
    <w:p w:rsidR="00196AE1" w:rsidRPr="00296E1B" w:rsidRDefault="00296E1B" w:rsidP="00296E1B">
      <w:pPr>
        <w:spacing w:line="360" w:lineRule="auto"/>
        <w:rPr>
          <w:rFonts w:hAnsi="宋体" w:cs="宋体"/>
          <w:sz w:val="24"/>
        </w:rPr>
      </w:pPr>
      <w:r>
        <w:rPr>
          <w:rFonts w:hAnsi="宋体" w:cs="宋体" w:hint="eastAsia"/>
          <w:sz w:val="24"/>
        </w:rPr>
        <w:t>13.8</w:t>
      </w:r>
      <w:r>
        <w:rPr>
          <w:rFonts w:hAnsi="宋体" w:cs="宋体" w:hint="eastAsia"/>
          <w:sz w:val="24"/>
        </w:rPr>
        <w:t>酸洗期间一切无关人员不得在现场，现场周围设明显标记。</w:t>
      </w:r>
    </w:p>
    <w:p w:rsidR="00581E3B" w:rsidRDefault="008D6498">
      <w:pPr>
        <w:spacing w:line="360" w:lineRule="auto"/>
        <w:rPr>
          <w:rFonts w:ascii="宋体" w:hAnsi="宋体"/>
          <w:b/>
          <w:sz w:val="24"/>
        </w:rPr>
      </w:pPr>
      <w:r>
        <w:rPr>
          <w:rFonts w:ascii="宋体" w:hAnsi="宋体" w:hint="eastAsia"/>
          <w:b/>
          <w:sz w:val="24"/>
        </w:rPr>
        <w:t>二、付款方式</w:t>
      </w:r>
    </w:p>
    <w:p w:rsidR="00581E3B" w:rsidRPr="00296E1B" w:rsidRDefault="008D6498">
      <w:pPr>
        <w:spacing w:line="360" w:lineRule="auto"/>
        <w:ind w:firstLineChars="200" w:firstLine="480"/>
        <w:rPr>
          <w:rFonts w:ascii="宋体" w:hAnsi="宋体"/>
          <w:sz w:val="24"/>
        </w:rPr>
      </w:pPr>
      <w:r w:rsidRPr="00296E1B">
        <w:rPr>
          <w:rFonts w:ascii="宋体" w:hAnsi="宋体" w:hint="eastAsia"/>
          <w:sz w:val="24"/>
        </w:rPr>
        <w:t>供应商按采购人要求完成项目的服务及技术支持。并经采购人验收合格后</w:t>
      </w:r>
      <w:proofErr w:type="gramStart"/>
      <w:r w:rsidRPr="00296E1B">
        <w:rPr>
          <w:rFonts w:ascii="宋体" w:hAnsi="宋体" w:hint="eastAsia"/>
          <w:sz w:val="24"/>
        </w:rPr>
        <w:t>付合同</w:t>
      </w:r>
      <w:proofErr w:type="gramEnd"/>
      <w:r w:rsidRPr="00296E1B">
        <w:rPr>
          <w:rFonts w:ascii="宋体" w:hAnsi="宋体" w:hint="eastAsia"/>
          <w:sz w:val="24"/>
        </w:rPr>
        <w:t>金额。成交金额即为合同金额。</w:t>
      </w:r>
    </w:p>
    <w:p w:rsidR="00581E3B" w:rsidRDefault="008D6498">
      <w:pPr>
        <w:spacing w:line="360" w:lineRule="auto"/>
        <w:rPr>
          <w:rFonts w:ascii="宋体" w:hAnsi="宋体"/>
          <w:b/>
          <w:bCs/>
          <w:sz w:val="24"/>
        </w:rPr>
      </w:pPr>
      <w:r>
        <w:rPr>
          <w:rFonts w:ascii="宋体" w:hAnsi="宋体" w:hint="eastAsia"/>
          <w:b/>
          <w:bCs/>
          <w:sz w:val="24"/>
        </w:rPr>
        <w:t>三、对</w:t>
      </w:r>
      <w:bookmarkStart w:id="4" w:name="_Toc307216486"/>
      <w:r>
        <w:rPr>
          <w:rFonts w:ascii="宋体" w:hAnsi="宋体" w:hint="eastAsia"/>
          <w:b/>
          <w:bCs/>
          <w:sz w:val="24"/>
        </w:rPr>
        <w:t>询价文件的质疑</w:t>
      </w:r>
    </w:p>
    <w:p w:rsidR="00581E3B" w:rsidRDefault="008D6498">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lastRenderedPageBreak/>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5" w:name="_Toc240772095"/>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5"/>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581E3B" w:rsidRDefault="008D649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6" w:name="_Toc240772096"/>
    </w:p>
    <w:p w:rsidR="00581E3B" w:rsidRDefault="008D649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6"/>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有下列情形之一的，属于无效质疑，需方不予受理，由此产生的影响由投标人自行承担：</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(1)不是参与该采购项目活动供应商的；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(2)被质疑人为采购人之外的；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(3)所有质疑事项超过质疑有效期的；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(4)以具有法律效力的文书送达之外方式提出的；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(5)未按上述规定递交澄清或质疑函的；</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lastRenderedPageBreak/>
        <w:t>(6)其他不符合受理条件的情形。</w:t>
      </w:r>
    </w:p>
    <w:p w:rsidR="00581E3B" w:rsidRDefault="008D6498">
      <w:pPr>
        <w:spacing w:line="360" w:lineRule="auto"/>
        <w:rPr>
          <w:rFonts w:ascii="宋体" w:hAnsi="宋体"/>
          <w:b/>
          <w:bCs/>
          <w:sz w:val="24"/>
        </w:rPr>
      </w:pPr>
      <w:r>
        <w:rPr>
          <w:rFonts w:ascii="宋体" w:hAnsi="宋体" w:hint="eastAsia"/>
          <w:b/>
          <w:bCs/>
          <w:sz w:val="24"/>
        </w:rPr>
        <w:t>四、响应文件的编制</w:t>
      </w:r>
    </w:p>
    <w:bookmarkEnd w:id="4"/>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w:t>
      </w:r>
      <w:r>
        <w:rPr>
          <w:rFonts w:ascii="宋体" w:hAnsi="宋体" w:hint="eastAsia"/>
          <w:sz w:val="24"/>
        </w:rPr>
        <w:t>。响应文件的正本和副本应在其封面右上角清楚地标明“正本”或“副本”字样。若正本和副本有不一致的内容，以正本书面响应文件为准。</w:t>
      </w:r>
    </w:p>
    <w:p w:rsidR="00581E3B" w:rsidRDefault="008D6498">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581E3B" w:rsidRDefault="008D6498">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581E3B" w:rsidRDefault="008D6498">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581E3B" w:rsidRDefault="008D6498">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8.询价响应文件电子版U盘一份，须单独封装。</w:t>
      </w:r>
    </w:p>
    <w:p w:rsidR="00581E3B" w:rsidRDefault="008D6498">
      <w:pPr>
        <w:tabs>
          <w:tab w:val="left" w:pos="1080"/>
        </w:tabs>
        <w:spacing w:line="360" w:lineRule="auto"/>
        <w:rPr>
          <w:rFonts w:ascii="宋体" w:hAnsi="宋体"/>
          <w:b/>
          <w:sz w:val="24"/>
        </w:rPr>
      </w:pPr>
      <w:r>
        <w:rPr>
          <w:rFonts w:ascii="宋体" w:hAnsi="宋体" w:hint="eastAsia"/>
          <w:b/>
          <w:sz w:val="24"/>
        </w:rPr>
        <w:t>五、响应文件的密封及标记</w:t>
      </w:r>
    </w:p>
    <w:p w:rsidR="00581E3B" w:rsidRDefault="008D6498">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rsidR="00581E3B" w:rsidRDefault="008D6498">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581E3B" w:rsidRDefault="008D6498">
      <w:pPr>
        <w:spacing w:line="360" w:lineRule="auto"/>
        <w:rPr>
          <w:rFonts w:ascii="宋体" w:hAnsi="宋体"/>
          <w:b/>
          <w:bCs/>
          <w:sz w:val="24"/>
        </w:rPr>
      </w:pPr>
      <w:r>
        <w:rPr>
          <w:rFonts w:ascii="宋体" w:hAnsi="宋体" w:hint="eastAsia"/>
          <w:b/>
          <w:bCs/>
          <w:sz w:val="24"/>
        </w:rPr>
        <w:t>六、响应文</w:t>
      </w:r>
      <w:bookmarkStart w:id="8" w:name="_Toc307216488"/>
      <w:bookmarkEnd w:id="7"/>
      <w:r>
        <w:rPr>
          <w:rFonts w:ascii="宋体" w:hAnsi="宋体" w:hint="eastAsia"/>
          <w:b/>
          <w:bCs/>
          <w:sz w:val="24"/>
        </w:rPr>
        <w:t>件的送达及修改、撤回</w:t>
      </w:r>
    </w:p>
    <w:p w:rsidR="00581E3B" w:rsidRDefault="008D6498">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581E3B" w:rsidRDefault="008D6498">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581E3B" w:rsidRDefault="008D6498">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581E3B" w:rsidRDefault="008D6498">
      <w:pPr>
        <w:spacing w:line="360" w:lineRule="auto"/>
        <w:ind w:firstLineChars="200" w:firstLine="480"/>
        <w:rPr>
          <w:rFonts w:ascii="宋体" w:hAnsi="宋体"/>
          <w:sz w:val="24"/>
        </w:rPr>
      </w:pPr>
      <w:r>
        <w:rPr>
          <w:rFonts w:ascii="宋体" w:hAnsi="宋体" w:hint="eastAsia"/>
          <w:sz w:val="24"/>
        </w:rPr>
        <w:lastRenderedPageBreak/>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581E3B" w:rsidRDefault="008D6498">
      <w:pPr>
        <w:spacing w:line="360" w:lineRule="auto"/>
        <w:rPr>
          <w:rFonts w:ascii="宋体" w:hAnsi="宋体"/>
          <w:b/>
          <w:bCs/>
          <w:sz w:val="24"/>
        </w:rPr>
      </w:pPr>
      <w:r>
        <w:rPr>
          <w:rFonts w:ascii="宋体" w:hAnsi="宋体" w:hint="eastAsia"/>
          <w:b/>
          <w:bCs/>
          <w:sz w:val="24"/>
        </w:rPr>
        <w:t>七、公开“报价一览表”</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3.依次宣布各供应商的报价等。</w:t>
      </w:r>
    </w:p>
    <w:p w:rsidR="00581E3B" w:rsidRDefault="008D6498">
      <w:pPr>
        <w:spacing w:line="360" w:lineRule="auto"/>
        <w:rPr>
          <w:rFonts w:ascii="宋体" w:hAnsi="宋体"/>
          <w:b/>
          <w:sz w:val="24"/>
        </w:rPr>
      </w:pPr>
      <w:r>
        <w:rPr>
          <w:rFonts w:ascii="宋体" w:hAnsi="宋体" w:hint="eastAsia"/>
          <w:b/>
          <w:sz w:val="24"/>
        </w:rPr>
        <w:t>八、评审程序与标准：</w:t>
      </w:r>
    </w:p>
    <w:p w:rsidR="00581E3B" w:rsidRDefault="008D6498">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581E3B" w:rsidRDefault="008D6498">
      <w:pPr>
        <w:spacing w:line="360" w:lineRule="auto"/>
        <w:ind w:firstLineChars="200" w:firstLine="480"/>
        <w:textAlignment w:val="top"/>
        <w:rPr>
          <w:rFonts w:ascii="宋体" w:hAnsi="宋体"/>
          <w:sz w:val="24"/>
        </w:rPr>
      </w:pPr>
      <w:r>
        <w:rPr>
          <w:rFonts w:ascii="宋体" w:hAnsi="宋体" w:hint="eastAsia"/>
          <w:sz w:val="24"/>
        </w:rPr>
        <w:t>（1）评审时，响应文件出现下列情形之一的，将作为无效响应文件，不得进入评审：</w:t>
      </w:r>
    </w:p>
    <w:p w:rsidR="00581E3B" w:rsidRDefault="008D6498">
      <w:pPr>
        <w:spacing w:line="360" w:lineRule="auto"/>
        <w:ind w:firstLine="480"/>
        <w:rPr>
          <w:rFonts w:ascii="宋体" w:hAnsi="宋体"/>
          <w:sz w:val="24"/>
        </w:rPr>
      </w:pPr>
      <w:r>
        <w:rPr>
          <w:rFonts w:ascii="宋体" w:hAnsi="宋体" w:hint="eastAsia"/>
          <w:sz w:val="24"/>
        </w:rPr>
        <w:t>①经查证核实有相互串通哄抬价格行为的相关响应；</w:t>
      </w:r>
    </w:p>
    <w:p w:rsidR="00581E3B" w:rsidRDefault="008D6498">
      <w:pPr>
        <w:spacing w:line="360" w:lineRule="auto"/>
        <w:ind w:firstLine="480"/>
        <w:rPr>
          <w:rFonts w:ascii="宋体" w:hAnsi="宋体"/>
          <w:sz w:val="24"/>
        </w:rPr>
      </w:pPr>
      <w:r>
        <w:rPr>
          <w:rFonts w:ascii="宋体" w:hAnsi="宋体" w:hint="eastAsia"/>
          <w:sz w:val="24"/>
        </w:rPr>
        <w:t>②响应文件未经法定代表人签字或未盖单位公章；</w:t>
      </w:r>
    </w:p>
    <w:p w:rsidR="00581E3B" w:rsidRDefault="008D6498">
      <w:pPr>
        <w:spacing w:line="360" w:lineRule="auto"/>
        <w:ind w:firstLine="480"/>
        <w:rPr>
          <w:rFonts w:ascii="宋体" w:hAnsi="宋体"/>
          <w:sz w:val="24"/>
        </w:rPr>
      </w:pPr>
      <w:r>
        <w:rPr>
          <w:rFonts w:ascii="宋体" w:hAnsi="宋体" w:hint="eastAsia"/>
          <w:sz w:val="24"/>
        </w:rPr>
        <w:t>③响应文件有备选方案或多项方案者；</w:t>
      </w:r>
    </w:p>
    <w:p w:rsidR="00581E3B" w:rsidRDefault="008D6498">
      <w:pPr>
        <w:spacing w:line="360" w:lineRule="auto"/>
        <w:ind w:firstLine="480"/>
        <w:rPr>
          <w:rFonts w:ascii="宋体" w:hAnsi="宋体"/>
          <w:sz w:val="24"/>
        </w:rPr>
      </w:pPr>
      <w:r>
        <w:rPr>
          <w:rFonts w:ascii="宋体" w:hAnsi="宋体" w:hint="eastAsia"/>
          <w:sz w:val="24"/>
        </w:rPr>
        <w:t>④报价总价超过本项目预算金额的；</w:t>
      </w:r>
    </w:p>
    <w:p w:rsidR="00581E3B" w:rsidRDefault="008D6498">
      <w:pPr>
        <w:spacing w:line="360" w:lineRule="auto"/>
        <w:ind w:firstLine="480"/>
        <w:rPr>
          <w:rFonts w:ascii="宋体" w:hAnsi="宋体"/>
          <w:sz w:val="24"/>
        </w:rPr>
      </w:pPr>
      <w:r>
        <w:rPr>
          <w:rFonts w:ascii="宋体" w:hAnsi="宋体" w:hint="eastAsia"/>
          <w:sz w:val="24"/>
        </w:rPr>
        <w:t>⑤技术响应和商务响应不能满足询价文件中技术要求和商务要求的；</w:t>
      </w:r>
    </w:p>
    <w:p w:rsidR="00581E3B" w:rsidRDefault="008D6498">
      <w:pPr>
        <w:spacing w:line="360" w:lineRule="auto"/>
        <w:ind w:firstLine="480"/>
        <w:rPr>
          <w:rFonts w:ascii="宋体" w:hAnsi="宋体"/>
          <w:sz w:val="24"/>
        </w:rPr>
      </w:pPr>
      <w:r>
        <w:rPr>
          <w:rFonts w:ascii="宋体" w:hAnsi="宋体" w:hint="eastAsia"/>
          <w:sz w:val="24"/>
        </w:rPr>
        <w:t>⑥未满足本文件中第二章中的四、五、六条中的相关要求的。</w:t>
      </w:r>
    </w:p>
    <w:p w:rsidR="00581E3B" w:rsidRDefault="008D6498">
      <w:pPr>
        <w:spacing w:line="360" w:lineRule="auto"/>
        <w:ind w:right="26" w:firstLine="480"/>
        <w:rPr>
          <w:rFonts w:ascii="宋体" w:hAnsi="宋体"/>
          <w:sz w:val="24"/>
        </w:rPr>
      </w:pPr>
      <w:r>
        <w:rPr>
          <w:rFonts w:ascii="宋体" w:hAnsi="宋体" w:hint="eastAsia"/>
          <w:sz w:val="24"/>
        </w:rPr>
        <w:t>（2）有下列情形之一的，询价项目作废：</w:t>
      </w:r>
    </w:p>
    <w:p w:rsidR="00581E3B" w:rsidRDefault="008D6498">
      <w:pPr>
        <w:spacing w:line="360" w:lineRule="auto"/>
        <w:ind w:firstLine="480"/>
        <w:rPr>
          <w:rFonts w:ascii="宋体" w:hAnsi="宋体"/>
          <w:sz w:val="24"/>
        </w:rPr>
      </w:pPr>
      <w:r>
        <w:rPr>
          <w:rFonts w:ascii="宋体" w:hAnsi="宋体" w:hint="eastAsia"/>
          <w:sz w:val="24"/>
        </w:rPr>
        <w:t>①实质响应的合格供应商不足三家，询价失败的；</w:t>
      </w:r>
    </w:p>
    <w:p w:rsidR="00581E3B" w:rsidRDefault="008D6498">
      <w:pPr>
        <w:spacing w:line="360" w:lineRule="auto"/>
        <w:ind w:firstLine="480"/>
        <w:rPr>
          <w:rFonts w:ascii="宋体" w:hAnsi="宋体"/>
          <w:sz w:val="24"/>
        </w:rPr>
      </w:pPr>
      <w:r>
        <w:rPr>
          <w:rFonts w:ascii="宋体" w:hAnsi="宋体" w:hint="eastAsia"/>
          <w:sz w:val="24"/>
        </w:rPr>
        <w:t>②询价小组否决所有响应的；</w:t>
      </w:r>
    </w:p>
    <w:p w:rsidR="00581E3B" w:rsidRDefault="008D6498">
      <w:pPr>
        <w:spacing w:line="360" w:lineRule="auto"/>
        <w:ind w:firstLine="480"/>
        <w:rPr>
          <w:rFonts w:ascii="宋体" w:hAnsi="宋体"/>
          <w:sz w:val="24"/>
        </w:rPr>
      </w:pPr>
      <w:r>
        <w:rPr>
          <w:rFonts w:ascii="宋体" w:hAnsi="宋体" w:hint="eastAsia"/>
          <w:sz w:val="24"/>
        </w:rPr>
        <w:t>③出现影响采购公正的违法、违规行为的；</w:t>
      </w:r>
    </w:p>
    <w:p w:rsidR="00581E3B" w:rsidRDefault="008D6498">
      <w:pPr>
        <w:spacing w:line="360" w:lineRule="auto"/>
        <w:ind w:firstLine="480"/>
        <w:rPr>
          <w:rFonts w:ascii="宋体" w:hAnsi="宋体"/>
          <w:sz w:val="24"/>
        </w:rPr>
      </w:pPr>
      <w:r>
        <w:rPr>
          <w:rFonts w:ascii="宋体" w:hAnsi="宋体" w:hint="eastAsia"/>
          <w:sz w:val="24"/>
        </w:rPr>
        <w:t>④因重大变故，采购任务取消或重大变更的；</w:t>
      </w:r>
    </w:p>
    <w:p w:rsidR="00581E3B" w:rsidRDefault="008D6498">
      <w:pPr>
        <w:spacing w:line="360" w:lineRule="auto"/>
        <w:ind w:firstLine="480"/>
        <w:rPr>
          <w:rFonts w:ascii="宋体" w:hAnsi="宋体"/>
          <w:sz w:val="24"/>
        </w:rPr>
      </w:pPr>
      <w:r>
        <w:rPr>
          <w:rFonts w:ascii="宋体" w:hAnsi="宋体" w:hint="eastAsia"/>
          <w:sz w:val="24"/>
        </w:rPr>
        <w:t>⑤询价文件存在不合理条款，询价程序不符合规定等原因，被主管部门或者监督部门撤销的。</w:t>
      </w:r>
    </w:p>
    <w:p w:rsidR="00581E3B" w:rsidRDefault="008D6498">
      <w:pPr>
        <w:spacing w:line="360" w:lineRule="auto"/>
        <w:ind w:firstLine="480"/>
        <w:rPr>
          <w:rFonts w:ascii="宋体" w:hAnsi="宋体"/>
          <w:b/>
          <w:sz w:val="24"/>
        </w:rPr>
      </w:pPr>
      <w:r>
        <w:rPr>
          <w:rFonts w:ascii="宋体" w:hAnsi="宋体" w:hint="eastAsia"/>
          <w:b/>
          <w:sz w:val="24"/>
        </w:rPr>
        <w:t>★2.询价小组对通过资格性审查和符合性审查的供应商进行详细评审。根据符合采</w:t>
      </w:r>
      <w:r>
        <w:rPr>
          <w:rFonts w:ascii="宋体" w:hAnsi="宋体" w:hint="eastAsia"/>
          <w:b/>
          <w:sz w:val="24"/>
        </w:rPr>
        <w:lastRenderedPageBreak/>
        <w:t>购项目需求、质量、服务均满足询价文件要求且报价最低（优）的原则确定成交供应商候选人排序。</w:t>
      </w:r>
    </w:p>
    <w:p w:rsidR="00581E3B" w:rsidRDefault="00581E3B">
      <w:pPr>
        <w:spacing w:line="360" w:lineRule="auto"/>
        <w:ind w:firstLineChars="200" w:firstLine="420"/>
        <w:sectPr w:rsidR="00581E3B">
          <w:pgSz w:w="11907" w:h="16840"/>
          <w:pgMar w:top="1418" w:right="1247" w:bottom="1247" w:left="1418" w:header="851" w:footer="992" w:gutter="0"/>
          <w:pgNumType w:start="1"/>
          <w:cols w:space="720"/>
          <w:docGrid w:type="lines" w:linePitch="312"/>
        </w:sectPr>
      </w:pPr>
    </w:p>
    <w:bookmarkEnd w:id="3"/>
    <w:p w:rsidR="00041BE9" w:rsidRDefault="00041BE9" w:rsidP="00041BE9">
      <w:pPr>
        <w:pStyle w:val="1"/>
        <w:spacing w:before="0"/>
        <w:jc w:val="center"/>
        <w:rPr>
          <w:rFonts w:ascii="宋体" w:hAnsi="宋体"/>
        </w:rPr>
      </w:pPr>
      <w:r>
        <w:rPr>
          <w:rFonts w:ascii="宋体" w:hAnsi="宋体" w:hint="eastAsia"/>
        </w:rPr>
        <w:lastRenderedPageBreak/>
        <w:t>第三章 响应文件格式</w:t>
      </w: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b/>
          <w:sz w:val="48"/>
          <w:szCs w:val="48"/>
        </w:rPr>
      </w:pPr>
      <w:r>
        <w:rPr>
          <w:rFonts w:ascii="宋体" w:hAnsi="宋体" w:hint="eastAsia"/>
          <w:b/>
          <w:sz w:val="48"/>
          <w:szCs w:val="48"/>
        </w:rPr>
        <w:t>报 价 文 件</w:t>
      </w:r>
    </w:p>
    <w:p w:rsidR="00041BE9" w:rsidRDefault="00041BE9" w:rsidP="00041BE9">
      <w:pPr>
        <w:spacing w:line="300" w:lineRule="auto"/>
        <w:jc w:val="center"/>
        <w:rPr>
          <w:rFonts w:ascii="宋体" w:hAnsi="宋体"/>
          <w:sz w:val="28"/>
          <w:szCs w:val="28"/>
        </w:rPr>
      </w:pPr>
    </w:p>
    <w:p w:rsidR="00041BE9" w:rsidRDefault="00041BE9" w:rsidP="00041BE9">
      <w:pPr>
        <w:spacing w:line="300" w:lineRule="auto"/>
        <w:jc w:val="center"/>
        <w:rPr>
          <w:rFonts w:ascii="宋体" w:hAnsi="宋体"/>
          <w:sz w:val="28"/>
          <w:szCs w:val="28"/>
        </w:rPr>
      </w:pPr>
    </w:p>
    <w:p w:rsidR="00041BE9" w:rsidRDefault="00041BE9" w:rsidP="00041BE9">
      <w:pPr>
        <w:spacing w:line="300" w:lineRule="auto"/>
        <w:ind w:firstLine="2700"/>
        <w:rPr>
          <w:rFonts w:ascii="宋体" w:hAnsi="宋体"/>
          <w:sz w:val="28"/>
          <w:szCs w:val="28"/>
        </w:rPr>
      </w:pPr>
      <w:r>
        <w:rPr>
          <w:rFonts w:ascii="宋体" w:hAnsi="宋体" w:hint="eastAsia"/>
          <w:sz w:val="28"/>
          <w:szCs w:val="28"/>
        </w:rPr>
        <w:t xml:space="preserve">采购项目编号： </w:t>
      </w:r>
    </w:p>
    <w:p w:rsidR="00041BE9" w:rsidRDefault="00041BE9" w:rsidP="00041BE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041BE9" w:rsidRDefault="00041BE9" w:rsidP="00041BE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spacing w:line="300" w:lineRule="auto"/>
        <w:jc w:val="center"/>
        <w:rPr>
          <w:rFonts w:ascii="宋体" w:hAnsi="宋体"/>
          <w:sz w:val="28"/>
          <w:szCs w:val="28"/>
          <w:u w:val="single"/>
        </w:rPr>
      </w:pPr>
      <w:r>
        <w:rPr>
          <w:rFonts w:ascii="宋体" w:hAnsi="宋体" w:hint="eastAsia"/>
          <w:sz w:val="28"/>
          <w:szCs w:val="28"/>
          <w:u w:val="single"/>
        </w:rPr>
        <w:t>（供货商名称）</w:t>
      </w:r>
    </w:p>
    <w:p w:rsidR="00041BE9" w:rsidRDefault="00041BE9" w:rsidP="00041BE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041BE9" w:rsidRDefault="00041BE9" w:rsidP="00041BE9">
      <w:pPr>
        <w:pStyle w:val="2"/>
        <w:rPr>
          <w:rFonts w:ascii="宋体" w:eastAsia="宋体" w:hAnsi="宋体"/>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265109445"/>
      <w:bookmarkStart w:id="12" w:name="_Toc327371177"/>
      <w:bookmarkStart w:id="13" w:name="_Toc294609003"/>
      <w:bookmarkStart w:id="14" w:name="_Toc238276242"/>
      <w:r>
        <w:rPr>
          <w:rFonts w:ascii="宋体" w:eastAsia="宋体" w:hAnsi="宋体" w:hint="eastAsia"/>
          <w:bCs w:val="0"/>
        </w:rPr>
        <w:t>一：</w:t>
      </w:r>
      <w:r>
        <w:rPr>
          <w:rFonts w:ascii="宋体" w:eastAsia="宋体" w:hAnsi="宋体" w:hint="eastAsia"/>
        </w:rPr>
        <w:t xml:space="preserve"> </w:t>
      </w:r>
    </w:p>
    <w:p w:rsidR="00041BE9" w:rsidRDefault="00041BE9" w:rsidP="00041BE9">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041BE9" w:rsidRDefault="00041BE9" w:rsidP="00041BE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041BE9" w:rsidRDefault="00041BE9" w:rsidP="00041BE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041BE9" w:rsidRDefault="00041BE9" w:rsidP="00041BE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041BE9" w:rsidRDefault="00041BE9" w:rsidP="00041BE9">
      <w:pPr>
        <w:pStyle w:val="2"/>
        <w:rPr>
          <w:rFonts w:ascii="宋体" w:eastAsia="宋体" w:hAnsi="宋体"/>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rPr>
          <w:rFonts w:ascii="宋体" w:eastAsia="宋体" w:hAnsi="宋体"/>
          <w:bCs w:val="0"/>
        </w:rPr>
      </w:pPr>
      <w:r>
        <w:rPr>
          <w:rFonts w:ascii="宋体" w:eastAsia="宋体" w:hAnsi="宋体" w:hint="eastAsia"/>
          <w:bCs w:val="0"/>
        </w:rPr>
        <w:lastRenderedPageBreak/>
        <w:t xml:space="preserve">附件二： </w:t>
      </w:r>
    </w:p>
    <w:p w:rsidR="00041BE9" w:rsidRDefault="00041BE9" w:rsidP="00041BE9">
      <w:pPr>
        <w:spacing w:after="240"/>
        <w:jc w:val="center"/>
        <w:rPr>
          <w:rFonts w:ascii="宋体" w:hAnsi="宋体"/>
          <w:b/>
          <w:bCs/>
          <w:sz w:val="32"/>
          <w:szCs w:val="32"/>
        </w:rPr>
      </w:pPr>
      <w:r>
        <w:rPr>
          <w:rFonts w:ascii="宋体" w:hAnsi="宋体" w:hint="eastAsia"/>
          <w:b/>
          <w:bCs/>
          <w:sz w:val="32"/>
          <w:szCs w:val="32"/>
        </w:rPr>
        <w:t>报价一览表</w:t>
      </w:r>
    </w:p>
    <w:p w:rsidR="00041BE9" w:rsidRDefault="00041BE9" w:rsidP="00041BE9">
      <w:pPr>
        <w:ind w:firstLineChars="150" w:firstLine="360"/>
        <w:rPr>
          <w:rFonts w:ascii="宋体" w:hAnsi="宋体"/>
          <w:sz w:val="24"/>
        </w:rPr>
      </w:pPr>
      <w:r>
        <w:rPr>
          <w:rFonts w:ascii="宋体" w:hAnsi="宋体" w:hint="eastAsia"/>
          <w:sz w:val="24"/>
        </w:rPr>
        <w:t>项目编号：</w:t>
      </w:r>
    </w:p>
    <w:p w:rsidR="00041BE9" w:rsidRDefault="00041BE9" w:rsidP="00041BE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041BE9" w:rsidTr="00196AE1">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r>
              <w:rPr>
                <w:rFonts w:ascii="宋体" w:hAnsi="宋体" w:hint="eastAsia"/>
                <w:sz w:val="24"/>
              </w:rPr>
              <w:t>采购人</w:t>
            </w:r>
          </w:p>
          <w:p w:rsidR="00041BE9" w:rsidRDefault="00041BE9" w:rsidP="00196AE1">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p>
        </w:tc>
      </w:tr>
      <w:tr w:rsidR="00041BE9" w:rsidTr="00196AE1">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041BE9" w:rsidRDefault="00041BE9" w:rsidP="00196AE1">
            <w:pPr>
              <w:jc w:val="center"/>
              <w:rPr>
                <w:rFonts w:ascii="宋体" w:hAnsi="宋体"/>
                <w:bCs/>
                <w:sz w:val="24"/>
              </w:rPr>
            </w:pPr>
            <w:r>
              <w:rPr>
                <w:rFonts w:ascii="宋体" w:hAnsi="宋体" w:hint="eastAsia"/>
                <w:bCs/>
                <w:sz w:val="24"/>
              </w:rPr>
              <w:t>总价</w:t>
            </w:r>
          </w:p>
          <w:p w:rsidR="00041BE9" w:rsidRDefault="00041BE9" w:rsidP="00196AE1">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041BE9" w:rsidRDefault="00041BE9" w:rsidP="00196AE1">
            <w:pPr>
              <w:ind w:left="102"/>
              <w:jc w:val="center"/>
              <w:rPr>
                <w:rFonts w:ascii="宋体" w:hAnsi="宋体"/>
                <w:sz w:val="24"/>
              </w:rPr>
            </w:pPr>
          </w:p>
        </w:tc>
      </w:tr>
      <w:tr w:rsidR="00041BE9" w:rsidTr="00196AE1">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041BE9" w:rsidRDefault="00041BE9" w:rsidP="00196AE1">
            <w:pPr>
              <w:jc w:val="center"/>
              <w:rPr>
                <w:rFonts w:ascii="宋体" w:hAnsi="宋体"/>
                <w:sz w:val="24"/>
              </w:rPr>
            </w:pPr>
            <w:r>
              <w:rPr>
                <w:rFonts w:ascii="宋体" w:hAnsi="宋体" w:hint="eastAsia"/>
                <w:sz w:val="24"/>
              </w:rPr>
              <w:t>交付时间</w:t>
            </w:r>
          </w:p>
          <w:p w:rsidR="00041BE9" w:rsidRDefault="00041BE9" w:rsidP="00196AE1">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041BE9" w:rsidRDefault="00041BE9" w:rsidP="00196AE1">
            <w:pPr>
              <w:jc w:val="center"/>
              <w:rPr>
                <w:rFonts w:ascii="宋体" w:hAnsi="宋体"/>
                <w:sz w:val="24"/>
              </w:rPr>
            </w:pPr>
          </w:p>
        </w:tc>
      </w:tr>
      <w:tr w:rsidR="00041BE9" w:rsidTr="00196AE1">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p>
        </w:tc>
      </w:tr>
      <w:tr w:rsidR="00041BE9" w:rsidTr="00196AE1">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p>
        </w:tc>
      </w:tr>
    </w:tbl>
    <w:p w:rsidR="00041BE9" w:rsidRDefault="00041BE9" w:rsidP="00041BE9">
      <w:pPr>
        <w:snapToGrid w:val="0"/>
        <w:ind w:firstLineChars="200" w:firstLine="420"/>
        <w:rPr>
          <w:rFonts w:ascii="宋体" w:hAnsi="宋体"/>
          <w:snapToGrid w:val="0"/>
        </w:rPr>
      </w:pPr>
    </w:p>
    <w:p w:rsidR="00041BE9" w:rsidRDefault="00041BE9" w:rsidP="00041BE9">
      <w:pPr>
        <w:spacing w:line="400" w:lineRule="exact"/>
        <w:ind w:firstLineChars="175" w:firstLine="420"/>
        <w:jc w:val="left"/>
        <w:rPr>
          <w:rFonts w:ascii="宋体" w:hAnsi="宋体"/>
          <w:bCs/>
          <w:sz w:val="24"/>
        </w:rPr>
      </w:pPr>
    </w:p>
    <w:p w:rsidR="00041BE9" w:rsidRDefault="00041BE9" w:rsidP="00041BE9">
      <w:pPr>
        <w:spacing w:line="440" w:lineRule="exact"/>
        <w:ind w:firstLineChars="2350" w:firstLine="5640"/>
        <w:rPr>
          <w:rFonts w:ascii="宋体" w:hAnsi="宋体"/>
          <w:sz w:val="24"/>
        </w:rPr>
      </w:pPr>
      <w:r>
        <w:rPr>
          <w:rFonts w:ascii="宋体" w:hAnsi="宋体" w:hint="eastAsia"/>
          <w:sz w:val="24"/>
        </w:rPr>
        <w:t>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spacing w:after="240"/>
        <w:rPr>
          <w:rFonts w:ascii="宋体" w:hAnsi="宋体"/>
          <w:b/>
          <w:bCs/>
          <w:sz w:val="40"/>
        </w:rPr>
      </w:pPr>
    </w:p>
    <w:p w:rsidR="00041BE9" w:rsidRDefault="00041BE9" w:rsidP="00041BE9">
      <w:pPr>
        <w:spacing w:after="240"/>
        <w:jc w:val="center"/>
        <w:rPr>
          <w:rFonts w:ascii="宋体" w:hAnsi="宋体"/>
          <w:b/>
          <w:bCs/>
          <w:sz w:val="40"/>
        </w:rPr>
      </w:pPr>
    </w:p>
    <w:p w:rsidR="00041BE9" w:rsidRDefault="00041BE9" w:rsidP="00041BE9">
      <w:pPr>
        <w:spacing w:after="240"/>
        <w:rPr>
          <w:rFonts w:ascii="宋体" w:hAnsi="宋体"/>
          <w:b/>
          <w:bCs/>
          <w:sz w:val="40"/>
        </w:rPr>
      </w:pPr>
    </w:p>
    <w:p w:rsidR="00041BE9" w:rsidRDefault="00041BE9" w:rsidP="00041BE9">
      <w:pPr>
        <w:pStyle w:val="a3"/>
      </w:pPr>
    </w:p>
    <w:p w:rsidR="00041BE9" w:rsidRDefault="00041BE9" w:rsidP="00041BE9">
      <w:pPr>
        <w:spacing w:after="240"/>
        <w:rPr>
          <w:rFonts w:ascii="宋体" w:hAnsi="宋体"/>
          <w:b/>
          <w:sz w:val="32"/>
          <w:szCs w:val="32"/>
        </w:rPr>
      </w:pPr>
    </w:p>
    <w:p w:rsidR="00041BE9" w:rsidRDefault="00041BE9" w:rsidP="00041BE9">
      <w:pPr>
        <w:pStyle w:val="2"/>
        <w:pageBreakBefore/>
        <w:spacing w:line="415" w:lineRule="auto"/>
        <w:contextualSpacing/>
        <w:rPr>
          <w:rFonts w:ascii="宋体" w:hAnsi="宋体"/>
          <w:b w:val="0"/>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041BE9" w:rsidRDefault="00041BE9" w:rsidP="00041BE9">
      <w:pPr>
        <w:pStyle w:val="a3"/>
        <w:jc w:val="center"/>
        <w:rPr>
          <w:b/>
          <w:sz w:val="32"/>
          <w:szCs w:val="32"/>
        </w:rPr>
      </w:pPr>
      <w:r>
        <w:rPr>
          <w:rFonts w:hint="eastAsia"/>
          <w:b/>
          <w:sz w:val="32"/>
          <w:szCs w:val="32"/>
        </w:rPr>
        <w:t>分项报价表</w:t>
      </w: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041BE9" w:rsidTr="00196AE1">
        <w:trPr>
          <w:trHeight w:val="615"/>
        </w:trPr>
        <w:tc>
          <w:tcPr>
            <w:tcW w:w="817" w:type="dxa"/>
            <w:vAlign w:val="center"/>
          </w:tcPr>
          <w:p w:rsidR="00041BE9" w:rsidRDefault="00041BE9" w:rsidP="00196AE1">
            <w:pPr>
              <w:pStyle w:val="a3"/>
              <w:ind w:firstLine="0"/>
              <w:jc w:val="center"/>
              <w:rPr>
                <w:sz w:val="24"/>
                <w:szCs w:val="24"/>
              </w:rPr>
            </w:pPr>
            <w:r>
              <w:rPr>
                <w:rFonts w:hint="eastAsia"/>
                <w:sz w:val="24"/>
                <w:szCs w:val="24"/>
              </w:rPr>
              <w:t>序号</w:t>
            </w:r>
          </w:p>
        </w:tc>
        <w:tc>
          <w:tcPr>
            <w:tcW w:w="5245" w:type="dxa"/>
            <w:vAlign w:val="center"/>
          </w:tcPr>
          <w:p w:rsidR="00041BE9" w:rsidRDefault="00041BE9" w:rsidP="00196AE1">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041BE9" w:rsidRDefault="00041BE9" w:rsidP="00196AE1">
            <w:pPr>
              <w:pStyle w:val="a3"/>
              <w:ind w:firstLine="0"/>
              <w:jc w:val="center"/>
              <w:rPr>
                <w:sz w:val="24"/>
                <w:szCs w:val="24"/>
              </w:rPr>
            </w:pPr>
            <w:r>
              <w:rPr>
                <w:rFonts w:hint="eastAsia"/>
                <w:sz w:val="24"/>
                <w:szCs w:val="24"/>
              </w:rPr>
              <w:t>数量</w:t>
            </w:r>
          </w:p>
        </w:tc>
        <w:tc>
          <w:tcPr>
            <w:tcW w:w="851" w:type="dxa"/>
            <w:vAlign w:val="center"/>
          </w:tcPr>
          <w:p w:rsidR="00041BE9" w:rsidRDefault="00041BE9" w:rsidP="00196AE1">
            <w:pPr>
              <w:pStyle w:val="a3"/>
              <w:ind w:firstLine="0"/>
              <w:jc w:val="center"/>
              <w:rPr>
                <w:sz w:val="24"/>
                <w:szCs w:val="24"/>
              </w:rPr>
            </w:pPr>
            <w:r>
              <w:rPr>
                <w:rFonts w:hint="eastAsia"/>
                <w:sz w:val="24"/>
                <w:szCs w:val="24"/>
              </w:rPr>
              <w:t>单价</w:t>
            </w:r>
          </w:p>
        </w:tc>
        <w:tc>
          <w:tcPr>
            <w:tcW w:w="850" w:type="dxa"/>
            <w:vAlign w:val="center"/>
          </w:tcPr>
          <w:p w:rsidR="00041BE9" w:rsidRDefault="00041BE9" w:rsidP="00196AE1">
            <w:pPr>
              <w:pStyle w:val="a3"/>
              <w:ind w:firstLine="0"/>
              <w:jc w:val="center"/>
              <w:rPr>
                <w:sz w:val="24"/>
                <w:szCs w:val="24"/>
              </w:rPr>
            </w:pPr>
            <w:r>
              <w:rPr>
                <w:rFonts w:hint="eastAsia"/>
                <w:sz w:val="24"/>
                <w:szCs w:val="24"/>
              </w:rPr>
              <w:t>总价</w:t>
            </w:r>
          </w:p>
        </w:tc>
        <w:tc>
          <w:tcPr>
            <w:tcW w:w="851" w:type="dxa"/>
            <w:vAlign w:val="center"/>
          </w:tcPr>
          <w:p w:rsidR="00041BE9" w:rsidRDefault="00041BE9" w:rsidP="00196AE1">
            <w:pPr>
              <w:pStyle w:val="a3"/>
              <w:ind w:firstLine="0"/>
              <w:jc w:val="center"/>
              <w:rPr>
                <w:sz w:val="24"/>
                <w:szCs w:val="24"/>
              </w:rPr>
            </w:pPr>
            <w:r>
              <w:rPr>
                <w:rFonts w:hint="eastAsia"/>
                <w:sz w:val="24"/>
                <w:szCs w:val="24"/>
              </w:rPr>
              <w:t>备注</w:t>
            </w:r>
          </w:p>
        </w:tc>
      </w:tr>
      <w:tr w:rsidR="00041BE9" w:rsidTr="00196AE1">
        <w:tc>
          <w:tcPr>
            <w:tcW w:w="817" w:type="dxa"/>
          </w:tcPr>
          <w:p w:rsidR="00041BE9" w:rsidRDefault="00041BE9" w:rsidP="00196AE1">
            <w:pPr>
              <w:pStyle w:val="a3"/>
              <w:ind w:firstLine="0"/>
              <w:jc w:val="center"/>
              <w:rPr>
                <w:rFonts w:ascii="宋体" w:hAnsi="宋体"/>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sz w:val="32"/>
                <w:szCs w:val="32"/>
              </w:rPr>
            </w:pPr>
          </w:p>
        </w:tc>
        <w:tc>
          <w:tcPr>
            <w:tcW w:w="851" w:type="dxa"/>
          </w:tcPr>
          <w:p w:rsidR="00041BE9" w:rsidRDefault="00041BE9" w:rsidP="00196AE1">
            <w:pPr>
              <w:pStyle w:val="a3"/>
              <w:ind w:firstLine="0"/>
              <w:jc w:val="center"/>
              <w:rPr>
                <w:sz w:val="32"/>
                <w:szCs w:val="32"/>
              </w:rPr>
            </w:pPr>
          </w:p>
        </w:tc>
        <w:tc>
          <w:tcPr>
            <w:tcW w:w="850" w:type="dxa"/>
          </w:tcPr>
          <w:p w:rsidR="00041BE9" w:rsidRDefault="00041BE9" w:rsidP="00196AE1">
            <w:pPr>
              <w:pStyle w:val="a3"/>
              <w:ind w:firstLine="0"/>
              <w:jc w:val="center"/>
              <w:rPr>
                <w:sz w:val="32"/>
                <w:szCs w:val="32"/>
              </w:rPr>
            </w:pPr>
          </w:p>
        </w:tc>
        <w:tc>
          <w:tcPr>
            <w:tcW w:w="851" w:type="dxa"/>
          </w:tcPr>
          <w:p w:rsidR="00041BE9" w:rsidRDefault="00041BE9" w:rsidP="00196AE1">
            <w:pPr>
              <w:pStyle w:val="a3"/>
              <w:ind w:firstLine="0"/>
              <w:jc w:val="center"/>
              <w:rPr>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bl>
    <w:p w:rsidR="00041BE9" w:rsidRDefault="00041BE9" w:rsidP="00041BE9">
      <w:pPr>
        <w:pStyle w:val="a3"/>
        <w:ind w:firstLine="0"/>
        <w:rPr>
          <w:rFonts w:ascii="宋体" w:hAnsi="宋体"/>
          <w:sz w:val="24"/>
          <w:szCs w:val="24"/>
        </w:rPr>
      </w:pPr>
      <w:r>
        <w:rPr>
          <w:rFonts w:ascii="宋体" w:hAnsi="宋体" w:hint="eastAsia"/>
          <w:sz w:val="24"/>
          <w:szCs w:val="24"/>
        </w:rPr>
        <w:t>说明</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041BE9" w:rsidRDefault="00041BE9" w:rsidP="00041BE9">
      <w:pPr>
        <w:pStyle w:val="a3"/>
        <w:rPr>
          <w:rFonts w:ascii="宋体" w:hAnsi="宋体"/>
          <w:sz w:val="24"/>
          <w:szCs w:val="24"/>
        </w:rPr>
      </w:pPr>
    </w:p>
    <w:p w:rsidR="00041BE9" w:rsidRDefault="00041BE9" w:rsidP="00041BE9">
      <w:pPr>
        <w:pStyle w:val="a3"/>
        <w:rPr>
          <w:rFonts w:ascii="宋体" w:hAnsi="宋体"/>
          <w:sz w:val="24"/>
          <w:szCs w:val="24"/>
        </w:rPr>
      </w:pPr>
    </w:p>
    <w:p w:rsidR="00041BE9" w:rsidRDefault="00041BE9" w:rsidP="00041BE9">
      <w:pPr>
        <w:pStyle w:val="a3"/>
        <w:rPr>
          <w:rFonts w:ascii="宋体" w:hAnsi="宋体"/>
          <w:sz w:val="24"/>
          <w:szCs w:val="24"/>
        </w:rPr>
      </w:pPr>
    </w:p>
    <w:p w:rsidR="00041BE9" w:rsidRDefault="00041BE9" w:rsidP="00041BE9">
      <w:pPr>
        <w:spacing w:line="440" w:lineRule="exact"/>
        <w:ind w:leftChars="2679" w:left="5626"/>
        <w:rPr>
          <w:rFonts w:ascii="宋体" w:hAnsi="宋体"/>
          <w:sz w:val="24"/>
        </w:rPr>
      </w:pPr>
      <w:r>
        <w:rPr>
          <w:rFonts w:ascii="宋体" w:hAnsi="宋体" w:hint="eastAsia"/>
          <w:sz w:val="24"/>
        </w:rPr>
        <w:t xml:space="preserve">                                                  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pStyle w:val="a3"/>
        <w:rPr>
          <w:rFonts w:ascii="宋体" w:hAnsi="宋体"/>
          <w:sz w:val="24"/>
          <w:szCs w:val="24"/>
        </w:rPr>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041BE9" w:rsidRDefault="00041BE9" w:rsidP="00041BE9">
      <w:pPr>
        <w:pStyle w:val="a3"/>
        <w:jc w:val="center"/>
        <w:rPr>
          <w:b/>
          <w:sz w:val="30"/>
          <w:szCs w:val="30"/>
        </w:rPr>
      </w:pPr>
      <w:r>
        <w:rPr>
          <w:rFonts w:hint="eastAsia"/>
          <w:b/>
          <w:sz w:val="30"/>
          <w:szCs w:val="30"/>
        </w:rPr>
        <w:t>投标货物清单</w:t>
      </w:r>
    </w:p>
    <w:p w:rsidR="00041BE9" w:rsidRDefault="00041BE9" w:rsidP="00041BE9">
      <w:pPr>
        <w:pStyle w:val="a3"/>
      </w:pP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041BE9" w:rsidTr="00196AE1">
        <w:trPr>
          <w:trHeight w:val="615"/>
        </w:trPr>
        <w:tc>
          <w:tcPr>
            <w:tcW w:w="817" w:type="dxa"/>
            <w:vAlign w:val="center"/>
          </w:tcPr>
          <w:p w:rsidR="00041BE9" w:rsidRDefault="00041BE9" w:rsidP="00196AE1">
            <w:pPr>
              <w:pStyle w:val="a3"/>
              <w:ind w:firstLine="0"/>
              <w:jc w:val="center"/>
              <w:rPr>
                <w:sz w:val="24"/>
                <w:szCs w:val="24"/>
              </w:rPr>
            </w:pPr>
            <w:r>
              <w:rPr>
                <w:rFonts w:hint="eastAsia"/>
                <w:sz w:val="24"/>
                <w:szCs w:val="24"/>
              </w:rPr>
              <w:t>序号</w:t>
            </w:r>
          </w:p>
        </w:tc>
        <w:tc>
          <w:tcPr>
            <w:tcW w:w="1843" w:type="dxa"/>
            <w:vAlign w:val="center"/>
          </w:tcPr>
          <w:p w:rsidR="00041BE9" w:rsidRDefault="00041BE9" w:rsidP="00196AE1">
            <w:pPr>
              <w:pStyle w:val="a3"/>
              <w:ind w:firstLine="0"/>
              <w:jc w:val="center"/>
              <w:rPr>
                <w:sz w:val="24"/>
                <w:szCs w:val="24"/>
              </w:rPr>
            </w:pPr>
            <w:r>
              <w:rPr>
                <w:rFonts w:hint="eastAsia"/>
                <w:sz w:val="24"/>
                <w:szCs w:val="24"/>
              </w:rPr>
              <w:t>货物名称</w:t>
            </w:r>
          </w:p>
        </w:tc>
        <w:tc>
          <w:tcPr>
            <w:tcW w:w="2835" w:type="dxa"/>
            <w:vAlign w:val="center"/>
          </w:tcPr>
          <w:p w:rsidR="00041BE9" w:rsidRDefault="00041BE9" w:rsidP="00196AE1">
            <w:pPr>
              <w:pStyle w:val="a3"/>
              <w:ind w:firstLine="0"/>
              <w:jc w:val="center"/>
              <w:rPr>
                <w:sz w:val="24"/>
                <w:szCs w:val="24"/>
              </w:rPr>
            </w:pPr>
            <w:r>
              <w:rPr>
                <w:rFonts w:hint="eastAsia"/>
                <w:sz w:val="24"/>
                <w:szCs w:val="24"/>
              </w:rPr>
              <w:t>品牌、型号、生产厂家、产地</w:t>
            </w:r>
          </w:p>
        </w:tc>
        <w:tc>
          <w:tcPr>
            <w:tcW w:w="2410" w:type="dxa"/>
            <w:vAlign w:val="center"/>
          </w:tcPr>
          <w:p w:rsidR="00041BE9" w:rsidRDefault="00041BE9" w:rsidP="00196AE1">
            <w:pPr>
              <w:pStyle w:val="a3"/>
              <w:ind w:firstLine="0"/>
              <w:jc w:val="center"/>
              <w:rPr>
                <w:sz w:val="24"/>
                <w:szCs w:val="24"/>
              </w:rPr>
            </w:pPr>
            <w:r>
              <w:rPr>
                <w:rFonts w:hint="eastAsia"/>
                <w:sz w:val="24"/>
                <w:szCs w:val="24"/>
              </w:rPr>
              <w:t>技术规格</w:t>
            </w:r>
          </w:p>
        </w:tc>
        <w:tc>
          <w:tcPr>
            <w:tcW w:w="850" w:type="dxa"/>
            <w:vAlign w:val="center"/>
          </w:tcPr>
          <w:p w:rsidR="00041BE9" w:rsidRDefault="00041BE9" w:rsidP="00196AE1">
            <w:pPr>
              <w:pStyle w:val="a3"/>
              <w:ind w:firstLine="0"/>
              <w:jc w:val="center"/>
              <w:rPr>
                <w:sz w:val="24"/>
                <w:szCs w:val="24"/>
              </w:rPr>
            </w:pPr>
            <w:r>
              <w:rPr>
                <w:rFonts w:hint="eastAsia"/>
                <w:sz w:val="24"/>
                <w:szCs w:val="24"/>
              </w:rPr>
              <w:t>数量</w:t>
            </w:r>
          </w:p>
        </w:tc>
        <w:tc>
          <w:tcPr>
            <w:tcW w:w="851" w:type="dxa"/>
            <w:vAlign w:val="center"/>
          </w:tcPr>
          <w:p w:rsidR="00041BE9" w:rsidRDefault="00041BE9" w:rsidP="00196AE1">
            <w:pPr>
              <w:pStyle w:val="a3"/>
              <w:ind w:firstLine="0"/>
              <w:jc w:val="center"/>
              <w:rPr>
                <w:sz w:val="24"/>
                <w:szCs w:val="24"/>
              </w:rPr>
            </w:pPr>
            <w:r>
              <w:rPr>
                <w:rFonts w:hint="eastAsia"/>
                <w:sz w:val="24"/>
                <w:szCs w:val="24"/>
              </w:rPr>
              <w:t>备注</w:t>
            </w:r>
          </w:p>
        </w:tc>
      </w:tr>
      <w:tr w:rsidR="00041BE9" w:rsidTr="00196AE1">
        <w:tc>
          <w:tcPr>
            <w:tcW w:w="817" w:type="dxa"/>
          </w:tcPr>
          <w:p w:rsidR="00041BE9" w:rsidRDefault="00041BE9" w:rsidP="00196AE1">
            <w:pPr>
              <w:pStyle w:val="a3"/>
              <w:ind w:firstLine="0"/>
              <w:jc w:val="center"/>
              <w:rPr>
                <w:rFonts w:ascii="宋体" w:hAnsi="宋体"/>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sz w:val="32"/>
                <w:szCs w:val="32"/>
              </w:rPr>
            </w:pPr>
          </w:p>
        </w:tc>
        <w:tc>
          <w:tcPr>
            <w:tcW w:w="2410" w:type="dxa"/>
          </w:tcPr>
          <w:p w:rsidR="00041BE9" w:rsidRDefault="00041BE9" w:rsidP="00196AE1">
            <w:pPr>
              <w:pStyle w:val="a3"/>
              <w:ind w:firstLine="0"/>
              <w:jc w:val="center"/>
              <w:rPr>
                <w:sz w:val="32"/>
                <w:szCs w:val="32"/>
              </w:rPr>
            </w:pPr>
          </w:p>
        </w:tc>
        <w:tc>
          <w:tcPr>
            <w:tcW w:w="850" w:type="dxa"/>
          </w:tcPr>
          <w:p w:rsidR="00041BE9" w:rsidRDefault="00041BE9" w:rsidP="00196AE1">
            <w:pPr>
              <w:pStyle w:val="a3"/>
              <w:ind w:firstLine="0"/>
              <w:jc w:val="center"/>
              <w:rPr>
                <w:sz w:val="32"/>
                <w:szCs w:val="32"/>
              </w:rPr>
            </w:pPr>
          </w:p>
        </w:tc>
        <w:tc>
          <w:tcPr>
            <w:tcW w:w="851" w:type="dxa"/>
          </w:tcPr>
          <w:p w:rsidR="00041BE9" w:rsidRDefault="00041BE9" w:rsidP="00196AE1">
            <w:pPr>
              <w:pStyle w:val="a3"/>
              <w:ind w:firstLine="0"/>
              <w:jc w:val="center"/>
              <w:rPr>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bl>
    <w:p w:rsidR="00041BE9" w:rsidRDefault="00041BE9" w:rsidP="00041BE9">
      <w:pPr>
        <w:pStyle w:val="a3"/>
        <w:ind w:firstLine="0"/>
      </w:pPr>
    </w:p>
    <w:p w:rsidR="00041BE9" w:rsidRDefault="00041BE9" w:rsidP="00041BE9">
      <w:pPr>
        <w:pStyle w:val="a3"/>
        <w:ind w:firstLine="0"/>
      </w:pPr>
    </w:p>
    <w:p w:rsidR="00041BE9" w:rsidRDefault="00041BE9" w:rsidP="00041BE9">
      <w:pPr>
        <w:pStyle w:val="a3"/>
      </w:pPr>
    </w:p>
    <w:p w:rsidR="00041BE9" w:rsidRDefault="00041BE9" w:rsidP="00041BE9">
      <w:pPr>
        <w:spacing w:line="440" w:lineRule="exact"/>
        <w:ind w:firstLineChars="2350" w:firstLine="5640"/>
        <w:rPr>
          <w:rFonts w:ascii="宋体" w:hAnsi="宋体"/>
          <w:sz w:val="24"/>
        </w:rPr>
      </w:pPr>
      <w:r>
        <w:rPr>
          <w:rFonts w:ascii="宋体" w:hAnsi="宋体" w:hint="eastAsia"/>
          <w:sz w:val="24"/>
        </w:rPr>
        <w:t>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pStyle w:val="Default"/>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041BE9" w:rsidRDefault="00041BE9" w:rsidP="00041BE9">
      <w:pPr>
        <w:pStyle w:val="a3"/>
        <w:jc w:val="center"/>
        <w:rPr>
          <w:b/>
          <w:sz w:val="30"/>
          <w:szCs w:val="30"/>
        </w:rPr>
      </w:pPr>
      <w:r>
        <w:rPr>
          <w:rFonts w:hint="eastAsia"/>
          <w:b/>
          <w:sz w:val="30"/>
          <w:szCs w:val="30"/>
        </w:rPr>
        <w:t>采购需求响应、偏离说明表</w:t>
      </w:r>
    </w:p>
    <w:p w:rsidR="00041BE9" w:rsidRDefault="00041BE9" w:rsidP="00041BE9">
      <w:pPr>
        <w:pStyle w:val="a3"/>
      </w:pP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041BE9" w:rsidTr="00196AE1">
        <w:tc>
          <w:tcPr>
            <w:tcW w:w="9458" w:type="dxa"/>
            <w:gridSpan w:val="4"/>
          </w:tcPr>
          <w:p w:rsidR="00041BE9" w:rsidRDefault="00041BE9" w:rsidP="00196AE1">
            <w:pPr>
              <w:pStyle w:val="a3"/>
              <w:ind w:firstLine="0"/>
              <w:jc w:val="center"/>
            </w:pPr>
            <w:r>
              <w:rPr>
                <w:rFonts w:hint="eastAsia"/>
              </w:rPr>
              <w:t>技术部分</w:t>
            </w:r>
          </w:p>
        </w:tc>
      </w:tr>
      <w:tr w:rsidR="00041BE9" w:rsidTr="00196AE1">
        <w:tc>
          <w:tcPr>
            <w:tcW w:w="675" w:type="dxa"/>
          </w:tcPr>
          <w:p w:rsidR="00041BE9" w:rsidRDefault="00041BE9" w:rsidP="00196AE1">
            <w:pPr>
              <w:pStyle w:val="a3"/>
              <w:ind w:firstLine="0"/>
              <w:jc w:val="center"/>
            </w:pPr>
            <w:r>
              <w:rPr>
                <w:rFonts w:hint="eastAsia"/>
              </w:rPr>
              <w:t>序号</w:t>
            </w:r>
          </w:p>
        </w:tc>
        <w:tc>
          <w:tcPr>
            <w:tcW w:w="4053" w:type="dxa"/>
          </w:tcPr>
          <w:p w:rsidR="00041BE9" w:rsidRDefault="00041BE9" w:rsidP="00196AE1">
            <w:pPr>
              <w:pStyle w:val="a3"/>
              <w:ind w:firstLine="0"/>
              <w:jc w:val="center"/>
            </w:pPr>
            <w:r>
              <w:rPr>
                <w:rFonts w:hint="eastAsia"/>
              </w:rPr>
              <w:t>招标文件要求部分</w:t>
            </w:r>
          </w:p>
        </w:tc>
        <w:tc>
          <w:tcPr>
            <w:tcW w:w="3460" w:type="dxa"/>
          </w:tcPr>
          <w:p w:rsidR="00041BE9" w:rsidRDefault="00041BE9" w:rsidP="00196AE1">
            <w:pPr>
              <w:pStyle w:val="a3"/>
              <w:ind w:firstLine="0"/>
              <w:jc w:val="center"/>
            </w:pPr>
            <w:r>
              <w:rPr>
                <w:rFonts w:hint="eastAsia"/>
              </w:rPr>
              <w:t>投标文件响应部分</w:t>
            </w:r>
          </w:p>
        </w:tc>
        <w:tc>
          <w:tcPr>
            <w:tcW w:w="1270" w:type="dxa"/>
          </w:tcPr>
          <w:p w:rsidR="00041BE9" w:rsidRDefault="00041BE9" w:rsidP="00196AE1">
            <w:pPr>
              <w:pStyle w:val="a3"/>
              <w:ind w:firstLine="0"/>
              <w:jc w:val="center"/>
            </w:pPr>
            <w:r>
              <w:rPr>
                <w:rFonts w:hint="eastAsia"/>
              </w:rPr>
              <w:t>偏离说明</w:t>
            </w:r>
          </w:p>
        </w:tc>
      </w:tr>
      <w:tr w:rsidR="00041BE9" w:rsidTr="00196AE1">
        <w:tc>
          <w:tcPr>
            <w:tcW w:w="675" w:type="dxa"/>
          </w:tcPr>
          <w:p w:rsidR="00041BE9" w:rsidRDefault="00041BE9" w:rsidP="00196AE1">
            <w:pPr>
              <w:pStyle w:val="a3"/>
              <w:ind w:firstLine="0"/>
              <w:jc w:val="center"/>
            </w:pPr>
            <w:r>
              <w:rPr>
                <w:rFonts w:hint="eastAsia"/>
              </w:rPr>
              <w:t>1</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2</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3</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9458" w:type="dxa"/>
            <w:gridSpan w:val="4"/>
          </w:tcPr>
          <w:p w:rsidR="00041BE9" w:rsidRDefault="00041BE9" w:rsidP="00196AE1">
            <w:pPr>
              <w:pStyle w:val="a3"/>
              <w:ind w:firstLine="0"/>
              <w:jc w:val="center"/>
            </w:pPr>
            <w:r>
              <w:rPr>
                <w:rFonts w:hint="eastAsia"/>
              </w:rPr>
              <w:t>资质部分（商务部分）</w:t>
            </w:r>
          </w:p>
        </w:tc>
      </w:tr>
      <w:tr w:rsidR="00041BE9" w:rsidTr="00196AE1">
        <w:tc>
          <w:tcPr>
            <w:tcW w:w="675" w:type="dxa"/>
          </w:tcPr>
          <w:p w:rsidR="00041BE9" w:rsidRDefault="00041BE9" w:rsidP="00196AE1">
            <w:pPr>
              <w:pStyle w:val="a3"/>
              <w:ind w:firstLine="0"/>
              <w:jc w:val="center"/>
            </w:pPr>
            <w:r>
              <w:rPr>
                <w:rFonts w:hint="eastAsia"/>
              </w:rPr>
              <w:t>序号</w:t>
            </w:r>
          </w:p>
        </w:tc>
        <w:tc>
          <w:tcPr>
            <w:tcW w:w="4053" w:type="dxa"/>
          </w:tcPr>
          <w:p w:rsidR="00041BE9" w:rsidRDefault="00041BE9" w:rsidP="00196AE1">
            <w:pPr>
              <w:pStyle w:val="a3"/>
              <w:ind w:firstLine="0"/>
              <w:jc w:val="center"/>
            </w:pPr>
            <w:r>
              <w:rPr>
                <w:rFonts w:hint="eastAsia"/>
              </w:rPr>
              <w:t>招标文件要求部分</w:t>
            </w:r>
          </w:p>
        </w:tc>
        <w:tc>
          <w:tcPr>
            <w:tcW w:w="3460" w:type="dxa"/>
          </w:tcPr>
          <w:p w:rsidR="00041BE9" w:rsidRDefault="00041BE9" w:rsidP="00196AE1">
            <w:pPr>
              <w:pStyle w:val="a3"/>
              <w:ind w:firstLine="0"/>
              <w:jc w:val="center"/>
            </w:pPr>
            <w:r>
              <w:rPr>
                <w:rFonts w:hint="eastAsia"/>
              </w:rPr>
              <w:t>投标文件响应部分</w:t>
            </w:r>
          </w:p>
        </w:tc>
        <w:tc>
          <w:tcPr>
            <w:tcW w:w="1270" w:type="dxa"/>
          </w:tcPr>
          <w:p w:rsidR="00041BE9" w:rsidRDefault="00041BE9" w:rsidP="00196AE1">
            <w:pPr>
              <w:pStyle w:val="a3"/>
              <w:ind w:firstLine="0"/>
              <w:jc w:val="center"/>
            </w:pPr>
            <w:r>
              <w:rPr>
                <w:rFonts w:hint="eastAsia"/>
              </w:rPr>
              <w:t>偏离说明</w:t>
            </w:r>
          </w:p>
        </w:tc>
      </w:tr>
      <w:tr w:rsidR="00041BE9" w:rsidTr="00196AE1">
        <w:tc>
          <w:tcPr>
            <w:tcW w:w="675" w:type="dxa"/>
          </w:tcPr>
          <w:p w:rsidR="00041BE9" w:rsidRDefault="00041BE9" w:rsidP="00196AE1">
            <w:pPr>
              <w:pStyle w:val="a3"/>
              <w:ind w:firstLine="0"/>
              <w:jc w:val="center"/>
            </w:pPr>
            <w:r>
              <w:rPr>
                <w:rFonts w:hint="eastAsia"/>
              </w:rPr>
              <w:t>1</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2</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3</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bl>
    <w:p w:rsidR="00041BE9" w:rsidRDefault="00041BE9" w:rsidP="00041BE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spacing w:line="440" w:lineRule="exact"/>
        <w:rPr>
          <w:rFonts w:ascii="宋体" w:hAnsi="宋体"/>
          <w:sz w:val="24"/>
        </w:rPr>
      </w:pPr>
      <w:r>
        <w:rPr>
          <w:rFonts w:hint="eastAsia"/>
        </w:rPr>
        <w:t xml:space="preserve">                                           </w:t>
      </w:r>
      <w:r>
        <w:rPr>
          <w:rFonts w:ascii="宋体" w:hAnsi="宋体" w:hint="eastAsia"/>
          <w:sz w:val="24"/>
        </w:rPr>
        <w:t>供应商（盖章）：</w:t>
      </w:r>
    </w:p>
    <w:p w:rsidR="00041BE9" w:rsidRDefault="00041BE9" w:rsidP="00041BE9">
      <w:pPr>
        <w:spacing w:line="440" w:lineRule="exact"/>
        <w:ind w:firstLineChars="1900" w:firstLine="456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1900" w:firstLine="4560"/>
        <w:rPr>
          <w:rFonts w:ascii="宋体" w:hAnsi="宋体"/>
          <w:sz w:val="24"/>
        </w:rPr>
      </w:pPr>
      <w:r>
        <w:rPr>
          <w:rFonts w:ascii="宋体" w:hAnsi="宋体" w:hint="eastAsia"/>
          <w:sz w:val="24"/>
        </w:rPr>
        <w:t>时    间：</w:t>
      </w:r>
    </w:p>
    <w:p w:rsidR="00041BE9" w:rsidRDefault="00041BE9" w:rsidP="00041BE9">
      <w:pPr>
        <w:pStyle w:val="a3"/>
        <w:ind w:firstLine="0"/>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041BE9" w:rsidRDefault="00041BE9" w:rsidP="00041BE9">
      <w:pPr>
        <w:spacing w:after="240"/>
        <w:jc w:val="center"/>
        <w:rPr>
          <w:rFonts w:ascii="宋体" w:hAnsi="宋体"/>
          <w:b/>
          <w:bCs/>
          <w:sz w:val="40"/>
        </w:rPr>
      </w:pPr>
      <w:r>
        <w:rPr>
          <w:rFonts w:ascii="宋体" w:hAnsi="宋体" w:hint="eastAsia"/>
          <w:b/>
          <w:bCs/>
          <w:sz w:val="40"/>
        </w:rPr>
        <w:t>授权委托书格式</w:t>
      </w:r>
    </w:p>
    <w:p w:rsidR="00041BE9" w:rsidRDefault="00041BE9" w:rsidP="00041BE9">
      <w:pPr>
        <w:spacing w:line="520" w:lineRule="exact"/>
        <w:rPr>
          <w:rFonts w:ascii="宋体" w:hAnsi="宋体"/>
          <w:sz w:val="24"/>
        </w:rPr>
      </w:pPr>
      <w:r>
        <w:rPr>
          <w:rFonts w:ascii="宋体" w:hAnsi="宋体" w:hint="eastAsia"/>
          <w:sz w:val="24"/>
        </w:rPr>
        <w:t>兰州职业技术学院：</w:t>
      </w:r>
    </w:p>
    <w:p w:rsidR="00041BE9" w:rsidRDefault="00041BE9" w:rsidP="00041BE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041BE9" w:rsidRDefault="00041BE9" w:rsidP="00041BE9">
      <w:pPr>
        <w:spacing w:line="520" w:lineRule="exact"/>
        <w:ind w:firstLine="480"/>
        <w:rPr>
          <w:rFonts w:ascii="宋体" w:hAnsi="宋体"/>
          <w:sz w:val="24"/>
        </w:rPr>
      </w:pPr>
      <w:r>
        <w:rPr>
          <w:rFonts w:ascii="宋体" w:hAnsi="宋体" w:hint="eastAsia"/>
          <w:sz w:val="24"/>
        </w:rPr>
        <w:t>特此声明。</w:t>
      </w:r>
    </w:p>
    <w:p w:rsidR="00041BE9" w:rsidRDefault="00041BE9" w:rsidP="00041BE9">
      <w:pPr>
        <w:spacing w:line="400" w:lineRule="exact"/>
        <w:ind w:firstLine="480"/>
        <w:rPr>
          <w:rFonts w:ascii="宋体" w:hAnsi="宋体"/>
          <w:sz w:val="24"/>
        </w:rPr>
      </w:pPr>
    </w:p>
    <w:p w:rsidR="00041BE9" w:rsidRDefault="00041BE9" w:rsidP="00041BE9">
      <w:pPr>
        <w:spacing w:line="400" w:lineRule="exact"/>
        <w:ind w:firstLine="480"/>
        <w:rPr>
          <w:rFonts w:ascii="宋体" w:hAnsi="宋体"/>
          <w:sz w:val="24"/>
        </w:rPr>
      </w:pPr>
    </w:p>
    <w:p w:rsidR="00041BE9" w:rsidRDefault="00041BE9" w:rsidP="00041BE9">
      <w:pPr>
        <w:spacing w:line="400" w:lineRule="exact"/>
        <w:ind w:firstLine="480"/>
        <w:rPr>
          <w:rFonts w:ascii="宋体" w:hAnsi="宋体"/>
          <w:sz w:val="24"/>
        </w:rPr>
      </w:pPr>
      <w:r>
        <w:rPr>
          <w:rFonts w:ascii="宋体" w:hAnsi="宋体" w:hint="eastAsia"/>
          <w:sz w:val="24"/>
        </w:rPr>
        <w:t>法定代表人签字或签章：</w:t>
      </w:r>
    </w:p>
    <w:p w:rsidR="00041BE9" w:rsidRDefault="00041BE9" w:rsidP="00041BE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041BE9" w:rsidRDefault="00041BE9" w:rsidP="00041BE9">
      <w:pPr>
        <w:spacing w:line="400" w:lineRule="exact"/>
        <w:ind w:firstLine="480"/>
        <w:rPr>
          <w:rFonts w:ascii="宋体" w:hAnsi="宋体"/>
          <w:sz w:val="24"/>
        </w:rPr>
      </w:pPr>
      <w:r>
        <w:rPr>
          <w:rFonts w:ascii="宋体" w:hAnsi="宋体" w:hint="eastAsia"/>
          <w:sz w:val="24"/>
        </w:rPr>
        <w:t>供应商名称（公章）：</w:t>
      </w:r>
    </w:p>
    <w:p w:rsidR="00041BE9" w:rsidRDefault="00041BE9" w:rsidP="00041BE9">
      <w:pPr>
        <w:spacing w:line="400" w:lineRule="exact"/>
        <w:ind w:firstLine="480"/>
        <w:rPr>
          <w:rFonts w:ascii="宋体" w:hAnsi="宋体"/>
          <w:sz w:val="24"/>
        </w:rPr>
      </w:pPr>
      <w:r>
        <w:rPr>
          <w:rFonts w:ascii="宋体" w:hAnsi="宋体" w:hint="eastAsia"/>
          <w:sz w:val="24"/>
        </w:rPr>
        <w:t>授权代表签字：</w:t>
      </w:r>
    </w:p>
    <w:p w:rsidR="00041BE9" w:rsidRDefault="00041BE9" w:rsidP="00041BE9">
      <w:pPr>
        <w:spacing w:line="400" w:lineRule="exact"/>
        <w:ind w:firstLine="480"/>
        <w:rPr>
          <w:rFonts w:ascii="宋体" w:hAnsi="宋体"/>
          <w:sz w:val="24"/>
        </w:rPr>
      </w:pPr>
      <w:r>
        <w:rPr>
          <w:rFonts w:ascii="宋体" w:hAnsi="宋体" w:hint="eastAsia"/>
          <w:sz w:val="24"/>
        </w:rPr>
        <w:t>身份证号码：</w:t>
      </w:r>
    </w:p>
    <w:p w:rsidR="00041BE9" w:rsidRDefault="00041BE9" w:rsidP="00041BE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041BE9" w:rsidRDefault="00041BE9" w:rsidP="00041BE9">
      <w:pPr>
        <w:spacing w:line="400" w:lineRule="exact"/>
        <w:ind w:firstLine="480"/>
        <w:rPr>
          <w:rFonts w:ascii="宋体" w:hAnsi="宋体"/>
          <w:sz w:val="24"/>
        </w:rPr>
      </w:pPr>
      <w:r>
        <w:rPr>
          <w:rFonts w:ascii="宋体" w:hAnsi="宋体" w:hint="eastAsia"/>
          <w:sz w:val="24"/>
        </w:rPr>
        <w:t>日    期：</w:t>
      </w:r>
    </w:p>
    <w:p w:rsidR="00041BE9" w:rsidRDefault="00041BE9" w:rsidP="00041BE9">
      <w:pPr>
        <w:spacing w:line="400" w:lineRule="exact"/>
        <w:ind w:firstLineChars="200" w:firstLine="480"/>
        <w:rPr>
          <w:rFonts w:ascii="宋体" w:hAnsi="宋体"/>
          <w:sz w:val="24"/>
        </w:rPr>
      </w:pPr>
      <w:r>
        <w:rPr>
          <w:rFonts w:ascii="宋体" w:hAnsi="宋体" w:hint="eastAsia"/>
          <w:sz w:val="24"/>
        </w:rPr>
        <w:t>联系方式：</w:t>
      </w:r>
    </w:p>
    <w:p w:rsidR="00041BE9" w:rsidRDefault="00041BE9" w:rsidP="00041BE9">
      <w:pPr>
        <w:spacing w:line="400" w:lineRule="exact"/>
        <w:ind w:firstLineChars="200" w:firstLine="482"/>
        <w:rPr>
          <w:rFonts w:ascii="宋体" w:hAnsi="宋体"/>
          <w:b/>
          <w:sz w:val="24"/>
        </w:rPr>
      </w:pPr>
    </w:p>
    <w:p w:rsidR="00041BE9" w:rsidRDefault="00041BE9" w:rsidP="00041BE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041BE9" w:rsidRDefault="00041BE9" w:rsidP="00041BE9">
      <w:pPr>
        <w:pStyle w:val="2"/>
        <w:pageBreakBefore/>
        <w:spacing w:line="415" w:lineRule="auto"/>
        <w:contextualSpacing/>
        <w:rPr>
          <w:rFonts w:ascii="宋体" w:hAnsi="宋体"/>
          <w:b w:val="0"/>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041BE9" w:rsidRDefault="00041BE9" w:rsidP="00041BE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p w:rsidR="00581E3B" w:rsidRPr="00041BE9" w:rsidRDefault="00581E3B">
      <w:pPr>
        <w:pStyle w:val="2"/>
        <w:pageBreakBefore/>
        <w:spacing w:line="415" w:lineRule="auto"/>
        <w:contextualSpacing/>
        <w:rPr>
          <w:rFonts w:ascii="宋体" w:hAnsi="宋体"/>
          <w:b w:val="0"/>
          <w:bCs w:val="0"/>
        </w:rPr>
        <w:sectPr w:rsidR="00581E3B" w:rsidRPr="00041BE9">
          <w:pgSz w:w="11907" w:h="16840"/>
          <w:pgMar w:top="1418" w:right="1247" w:bottom="1247" w:left="1418" w:header="851" w:footer="992" w:gutter="0"/>
          <w:pgNumType w:start="1"/>
          <w:cols w:space="720"/>
          <w:docGrid w:type="lines" w:linePitch="312"/>
        </w:sectPr>
      </w:pPr>
    </w:p>
    <w:p w:rsidR="00581E3B" w:rsidRDefault="00581E3B" w:rsidP="00041BE9">
      <w:pPr>
        <w:pStyle w:val="2"/>
        <w:pageBreakBefore/>
        <w:spacing w:line="415" w:lineRule="auto"/>
        <w:contextualSpacing/>
        <w:rPr>
          <w:rFonts w:ascii="宋体" w:hAnsi="宋体"/>
          <w:color w:val="000000"/>
          <w:sz w:val="28"/>
          <w:szCs w:val="28"/>
        </w:rPr>
      </w:pPr>
    </w:p>
    <w:sectPr w:rsidR="00581E3B">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DC5" w:rsidRDefault="00715DC5" w:rsidP="006532C0">
      <w:r>
        <w:separator/>
      </w:r>
    </w:p>
  </w:endnote>
  <w:endnote w:type="continuationSeparator" w:id="0">
    <w:p w:rsidR="00715DC5" w:rsidRDefault="00715DC5" w:rsidP="006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AE0" w:rsidRDefault="00143AE0">
    <w:pPr>
      <w:pStyle w:val="af1"/>
    </w:pPr>
    <w:r>
      <w:rPr>
        <w:noProof/>
      </w:rPr>
      <mc:AlternateContent>
        <mc:Choice Requires="wps">
          <w:drawing>
            <wp:anchor distT="0" distB="0" distL="114300" distR="114300" simplePos="0" relativeHeight="251659264" behindDoc="0" locked="0" layoutInCell="1" allowOverlap="1" wp14:anchorId="3D605951" wp14:editId="344F3FAF">
              <wp:simplePos x="0" y="0"/>
              <wp:positionH relativeFrom="margin">
                <wp:align>center</wp:align>
              </wp:positionH>
              <wp:positionV relativeFrom="paragraph">
                <wp:posOffset>0</wp:posOffset>
              </wp:positionV>
              <wp:extent cx="57785" cy="14795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rsidR="00143AE0" w:rsidRDefault="00143AE0">
                          <w:pPr>
                            <w:pStyle w:val="af1"/>
                            <w:rPr>
                              <w:rStyle w:val="afc"/>
                            </w:rPr>
                          </w:pPr>
                          <w:r>
                            <w:fldChar w:fldCharType="begin"/>
                          </w:r>
                          <w:r>
                            <w:rPr>
                              <w:rStyle w:val="afc"/>
                            </w:rPr>
                            <w:instrText xml:space="preserve">PAGE  </w:instrText>
                          </w:r>
                          <w:r>
                            <w:fldChar w:fldCharType="separate"/>
                          </w:r>
                          <w:r>
                            <w:rPr>
                              <w:rStyle w:val="afc"/>
                              <w:noProof/>
                            </w:rPr>
                            <w:t>2</w:t>
                          </w:r>
                          <w:r>
                            <w:fldChar w:fldCharType="end"/>
                          </w:r>
                        </w:p>
                      </w:txbxContent>
                    </wps:txbx>
                    <wps:bodyPr rot="0" vert="horz" wrap="none" lIns="0" tIns="0" rIns="0" bIns="0" anchor="t" anchorCtr="0" upright="1">
                      <a:spAutoFit/>
                    </wps:bodyPr>
                  </wps:wsp>
                </a:graphicData>
              </a:graphic>
            </wp:anchor>
          </w:drawing>
        </mc:Choice>
        <mc:Fallback>
          <w:pict>
            <v:shapetype w14:anchorId="3D605951" id="_x0000_t202" coordsize="21600,21600" o:spt="202" path="m,l,21600r21600,l21600,xe">
              <v:stroke joinstyle="miter"/>
              <v:path gradientshapeok="t" o:connecttype="rect"/>
            </v:shapetype>
            <v:shape id="文本框 1" o:spid="_x0000_s1026" type="#_x0000_t202" style="position:absolute;margin-left:0;margin-top:0;width:4.5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" filled="f" stroked="f">
              <v:textbox style="mso-fit-shape-to-text:t" inset="0,0,0,0">
                <w:txbxContent>
                  <w:p w:rsidR="00143AE0" w:rsidRDefault="00143AE0">
                    <w:pPr>
                      <w:pStyle w:val="af1"/>
                      <w:rPr>
                        <w:rStyle w:val="afc"/>
                      </w:rPr>
                    </w:pPr>
                    <w:r>
                      <w:fldChar w:fldCharType="begin"/>
                    </w:r>
                    <w:r>
                      <w:rPr>
                        <w:rStyle w:val="afc"/>
                      </w:rPr>
                      <w:instrText xml:space="preserve">PAGE  </w:instrText>
                    </w:r>
                    <w:r>
                      <w:fldChar w:fldCharType="separate"/>
                    </w:r>
                    <w:r>
                      <w:rPr>
                        <w:rStyle w:val="afc"/>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DC5" w:rsidRDefault="00715DC5" w:rsidP="006532C0">
      <w:r>
        <w:separator/>
      </w:r>
    </w:p>
  </w:footnote>
  <w:footnote w:type="continuationSeparator" w:id="0">
    <w:p w:rsidR="00715DC5" w:rsidRDefault="00715DC5" w:rsidP="006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3AE0" w:rsidRDefault="00143AE0">
    <w:pPr>
      <w:pStyle w:val="af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A4DD85E6"/>
    <w:multiLevelType w:val="singleLevel"/>
    <w:tmpl w:val="A4DD85E6"/>
    <w:lvl w:ilvl="0">
      <w:start w:val="1"/>
      <w:numFmt w:val="decimal"/>
      <w:suff w:val="nothing"/>
      <w:lvlText w:val="%1、"/>
      <w:lvlJc w:val="left"/>
    </w:lvl>
  </w:abstractNum>
  <w:abstractNum w:abstractNumId="2"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5314C2F3"/>
    <w:multiLevelType w:val="singleLevel"/>
    <w:tmpl w:val="5314C2F3"/>
    <w:lvl w:ilvl="0">
      <w:start w:val="1"/>
      <w:numFmt w:val="decimal"/>
      <w:lvlText w:val="%1."/>
      <w:lvlJc w:val="left"/>
      <w:pPr>
        <w:ind w:left="425" w:hanging="425"/>
      </w:pPr>
      <w:rPr>
        <w:rFonts w:hint="default"/>
      </w:rPr>
    </w:lvl>
  </w:abstractNum>
  <w:abstractNum w:abstractNumId="4"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B752406"/>
    <w:multiLevelType w:val="singleLevel"/>
    <w:tmpl w:val="7B752406"/>
    <w:lvl w:ilvl="0">
      <w:start w:val="7"/>
      <w:numFmt w:val="decimal"/>
      <w:lvlText w:val="%1."/>
      <w:lvlJc w:val="left"/>
      <w:pPr>
        <w:tabs>
          <w:tab w:val="left" w:pos="312"/>
        </w:tabs>
      </w:p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1BE9"/>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084C"/>
    <w:rsid w:val="00123084"/>
    <w:rsid w:val="0012387D"/>
    <w:rsid w:val="0012528C"/>
    <w:rsid w:val="0013185B"/>
    <w:rsid w:val="00131CD9"/>
    <w:rsid w:val="001329C4"/>
    <w:rsid w:val="00136528"/>
    <w:rsid w:val="00136FF5"/>
    <w:rsid w:val="0013768A"/>
    <w:rsid w:val="0014386E"/>
    <w:rsid w:val="00143AE0"/>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AE1"/>
    <w:rsid w:val="00196F3A"/>
    <w:rsid w:val="001A0987"/>
    <w:rsid w:val="001A3E5A"/>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445"/>
    <w:rsid w:val="002807E0"/>
    <w:rsid w:val="002812D5"/>
    <w:rsid w:val="002831F0"/>
    <w:rsid w:val="00286410"/>
    <w:rsid w:val="00290391"/>
    <w:rsid w:val="002908A9"/>
    <w:rsid w:val="00296E1B"/>
    <w:rsid w:val="002A09BF"/>
    <w:rsid w:val="002A545C"/>
    <w:rsid w:val="002A69C9"/>
    <w:rsid w:val="002A733C"/>
    <w:rsid w:val="002B01A5"/>
    <w:rsid w:val="002B4107"/>
    <w:rsid w:val="002B4AFE"/>
    <w:rsid w:val="002C0D1E"/>
    <w:rsid w:val="002C3898"/>
    <w:rsid w:val="002C3C6E"/>
    <w:rsid w:val="002C48A7"/>
    <w:rsid w:val="002C5AC0"/>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BD3"/>
    <w:rsid w:val="00482F9A"/>
    <w:rsid w:val="0048586D"/>
    <w:rsid w:val="0048668D"/>
    <w:rsid w:val="004A0122"/>
    <w:rsid w:val="004A465A"/>
    <w:rsid w:val="004A5DF3"/>
    <w:rsid w:val="004A62BD"/>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3119"/>
    <w:rsid w:val="005459B4"/>
    <w:rsid w:val="0055098E"/>
    <w:rsid w:val="0055334C"/>
    <w:rsid w:val="00553738"/>
    <w:rsid w:val="00556F3F"/>
    <w:rsid w:val="00557CBB"/>
    <w:rsid w:val="00560F40"/>
    <w:rsid w:val="00563EC0"/>
    <w:rsid w:val="005674AD"/>
    <w:rsid w:val="0057312A"/>
    <w:rsid w:val="005745C8"/>
    <w:rsid w:val="0057558B"/>
    <w:rsid w:val="00581E3B"/>
    <w:rsid w:val="005826EF"/>
    <w:rsid w:val="00592C51"/>
    <w:rsid w:val="005A1577"/>
    <w:rsid w:val="005A58EA"/>
    <w:rsid w:val="005A7F5A"/>
    <w:rsid w:val="005B1F53"/>
    <w:rsid w:val="005B5FE1"/>
    <w:rsid w:val="005B7CE1"/>
    <w:rsid w:val="005C025F"/>
    <w:rsid w:val="005D1E56"/>
    <w:rsid w:val="005D2357"/>
    <w:rsid w:val="005E59F2"/>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2C0"/>
    <w:rsid w:val="0065370F"/>
    <w:rsid w:val="006608BC"/>
    <w:rsid w:val="006609A5"/>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5DC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D6498"/>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1280"/>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3F05"/>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6EB"/>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3A3D"/>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2B1B"/>
    <w:rsid w:val="00DA35AB"/>
    <w:rsid w:val="00DB1220"/>
    <w:rsid w:val="00DB3650"/>
    <w:rsid w:val="00DB42DD"/>
    <w:rsid w:val="00DB6ABA"/>
    <w:rsid w:val="00DC0365"/>
    <w:rsid w:val="00DC0CE5"/>
    <w:rsid w:val="00DC4827"/>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F44140D"/>
    <w:rsid w:val="22E13702"/>
    <w:rsid w:val="26865047"/>
    <w:rsid w:val="29175E93"/>
    <w:rsid w:val="29270DDD"/>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A636AF"/>
    <w:rsid w:val="77132E88"/>
    <w:rsid w:val="77B708B5"/>
    <w:rsid w:val="79583F04"/>
    <w:rsid w:val="79C62E83"/>
    <w:rsid w:val="7B106F2E"/>
    <w:rsid w:val="7C4E6381"/>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34B591"/>
  <w15:docId w15:val="{4DBAFEC0-9647-4334-9A37-404DE15D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able of authorities" w:uiPriority="99"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link w:val="a8"/>
    <w:qFormat/>
    <w:pPr>
      <w:jc w:val="left"/>
    </w:pPr>
  </w:style>
  <w:style w:type="paragraph" w:styleId="a9">
    <w:name w:val="Body Text"/>
    <w:basedOn w:val="a"/>
    <w:link w:val="aa"/>
    <w:qFormat/>
    <w:pPr>
      <w:spacing w:after="120"/>
    </w:pPr>
    <w:rPr>
      <w:sz w:val="28"/>
    </w:rPr>
  </w:style>
  <w:style w:type="paragraph" w:styleId="ab">
    <w:name w:val="Body Text Indent"/>
    <w:basedOn w:val="a"/>
    <w:link w:val="ac"/>
    <w:qFormat/>
    <w:pPr>
      <w:ind w:firstLineChars="352" w:firstLine="830"/>
    </w:pPr>
    <w:rPr>
      <w:rFonts w:ascii="仿宋_GB2312" w:eastAsia="仿宋_GB2312"/>
      <w:sz w:val="32"/>
      <w:szCs w:val="20"/>
    </w:rPr>
  </w:style>
  <w:style w:type="paragraph" w:styleId="ad">
    <w:name w:val="Plain Text"/>
    <w:basedOn w:val="a"/>
    <w:link w:val="ae"/>
    <w:qFormat/>
    <w:rPr>
      <w:rFonts w:ascii="宋体" w:hAnsi="Courier New" w:cs="Courier New"/>
      <w:szCs w:val="21"/>
    </w:rPr>
  </w:style>
  <w:style w:type="paragraph" w:styleId="af">
    <w:name w:val="Balloon Text"/>
    <w:basedOn w:val="a"/>
    <w:link w:val="af0"/>
    <w:qFormat/>
    <w:rPr>
      <w:sz w:val="18"/>
      <w:szCs w:val="18"/>
    </w:rPr>
  </w:style>
  <w:style w:type="paragraph" w:styleId="af1">
    <w:name w:val="footer"/>
    <w:basedOn w:val="a"/>
    <w:link w:val="af2"/>
    <w:qFormat/>
    <w:pPr>
      <w:tabs>
        <w:tab w:val="center" w:pos="4153"/>
        <w:tab w:val="right" w:pos="8306"/>
      </w:tabs>
      <w:snapToGrid w:val="0"/>
      <w:jc w:val="left"/>
    </w:pPr>
    <w:rPr>
      <w:sz w:val="18"/>
      <w:szCs w:val="18"/>
    </w:rPr>
  </w:style>
  <w:style w:type="paragraph" w:styleId="af3">
    <w:name w:val="header"/>
    <w:basedOn w:val="a"/>
    <w:link w:val="af4"/>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1">
    <w:name w:val="Body Text 2"/>
    <w:basedOn w:val="a"/>
    <w:link w:val="22"/>
    <w:qFormat/>
    <w:pPr>
      <w:spacing w:after="120" w:line="480" w:lineRule="auto"/>
    </w:pPr>
  </w:style>
  <w:style w:type="paragraph" w:styleId="af5">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6">
    <w:name w:val="Title"/>
    <w:basedOn w:val="a"/>
    <w:next w:val="a"/>
    <w:link w:val="af7"/>
    <w:qFormat/>
    <w:pPr>
      <w:spacing w:before="240" w:after="60"/>
      <w:jc w:val="center"/>
      <w:outlineLvl w:val="0"/>
    </w:pPr>
    <w:rPr>
      <w:rFonts w:asciiTheme="majorHAnsi" w:eastAsiaTheme="majorEastAsia" w:hAnsiTheme="majorHAnsi" w:cstheme="majorBidi"/>
      <w:b/>
      <w:bCs/>
      <w:sz w:val="32"/>
      <w:szCs w:val="32"/>
    </w:rPr>
  </w:style>
  <w:style w:type="paragraph" w:styleId="af8">
    <w:name w:val="annotation subject"/>
    <w:basedOn w:val="a7"/>
    <w:next w:val="a7"/>
    <w:link w:val="af9"/>
    <w:qFormat/>
    <w:rPr>
      <w:b/>
      <w:bCs/>
    </w:rPr>
  </w:style>
  <w:style w:type="table" w:styleId="afa">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0"/>
    <w:uiPriority w:val="22"/>
    <w:qFormat/>
    <w:rPr>
      <w:b/>
      <w:bCs/>
    </w:rPr>
  </w:style>
  <w:style w:type="character" w:styleId="afc">
    <w:name w:val="page number"/>
    <w:basedOn w:val="a0"/>
    <w:qFormat/>
  </w:style>
  <w:style w:type="character" w:styleId="afd">
    <w:name w:val="Hyperlink"/>
    <w:qFormat/>
    <w:rPr>
      <w:color w:val="151515"/>
      <w:u w:val="none"/>
    </w:rPr>
  </w:style>
  <w:style w:type="character" w:styleId="afe">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f">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f0">
    <w:name w:val="排版"/>
    <w:basedOn w:val="a"/>
    <w:next w:val="a9"/>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f1">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e">
    <w:name w:val="纯文本 字符"/>
    <w:link w:val="ad"/>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4">
    <w:name w:val="页眉 字符"/>
    <w:link w:val="af3"/>
    <w:qFormat/>
    <w:rPr>
      <w:rFonts w:eastAsia="宋体"/>
      <w:kern w:val="2"/>
      <w:sz w:val="18"/>
      <w:szCs w:val="18"/>
      <w:lang w:val="en-US" w:eastAsia="zh-CN" w:bidi="ar-SA"/>
    </w:rPr>
  </w:style>
  <w:style w:type="character" w:customStyle="1" w:styleId="30">
    <w:name w:val="标题 3 字符"/>
    <w:basedOn w:val="a0"/>
    <w:link w:val="3"/>
    <w:qFormat/>
    <w:rPr>
      <w:b/>
      <w:bCs/>
      <w:kern w:val="2"/>
      <w:sz w:val="32"/>
      <w:szCs w:val="32"/>
    </w:rPr>
  </w:style>
  <w:style w:type="character" w:customStyle="1" w:styleId="af7">
    <w:name w:val="标题 字符"/>
    <w:basedOn w:val="a0"/>
    <w:link w:val="af6"/>
    <w:qFormat/>
    <w:rPr>
      <w:rFonts w:asciiTheme="majorHAnsi" w:eastAsiaTheme="majorEastAsia" w:hAnsiTheme="majorHAnsi" w:cstheme="majorBidi"/>
      <w:b/>
      <w:bCs/>
      <w:kern w:val="2"/>
      <w:sz w:val="32"/>
      <w:szCs w:val="32"/>
    </w:rPr>
  </w:style>
  <w:style w:type="paragraph" w:customStyle="1" w:styleId="TableParagraph">
    <w:name w:val="Table Paragraph"/>
    <w:basedOn w:val="a"/>
    <w:uiPriority w:val="1"/>
    <w:qFormat/>
    <w:rPr>
      <w:rFonts w:ascii="宋体" w:hAnsi="宋体" w:cs="宋体"/>
      <w:szCs w:val="22"/>
    </w:rPr>
  </w:style>
  <w:style w:type="paragraph" w:styleId="aff2">
    <w:name w:val="table of authorities"/>
    <w:basedOn w:val="a"/>
    <w:next w:val="a"/>
    <w:uiPriority w:val="99"/>
    <w:unhideWhenUsed/>
    <w:qFormat/>
    <w:rsid w:val="00196AE1"/>
    <w:pPr>
      <w:ind w:leftChars="200" w:left="420"/>
    </w:pPr>
  </w:style>
  <w:style w:type="character" w:customStyle="1" w:styleId="10">
    <w:name w:val="标题 1 字符"/>
    <w:basedOn w:val="a0"/>
    <w:link w:val="1"/>
    <w:rsid w:val="00196AE1"/>
    <w:rPr>
      <w:b/>
      <w:bCs/>
      <w:kern w:val="44"/>
      <w:sz w:val="44"/>
      <w:szCs w:val="44"/>
    </w:rPr>
  </w:style>
  <w:style w:type="character" w:customStyle="1" w:styleId="20">
    <w:name w:val="标题 2 字符"/>
    <w:basedOn w:val="a0"/>
    <w:link w:val="2"/>
    <w:rsid w:val="00196AE1"/>
    <w:rPr>
      <w:rFonts w:ascii="Arial" w:eastAsia="黑体" w:hAnsi="Arial"/>
      <w:b/>
      <w:bCs/>
      <w:kern w:val="2"/>
      <w:sz w:val="32"/>
      <w:szCs w:val="32"/>
    </w:rPr>
  </w:style>
  <w:style w:type="character" w:customStyle="1" w:styleId="a8">
    <w:name w:val="批注文字 字符"/>
    <w:basedOn w:val="a0"/>
    <w:link w:val="a7"/>
    <w:rsid w:val="00196AE1"/>
    <w:rPr>
      <w:kern w:val="2"/>
      <w:sz w:val="21"/>
      <w:szCs w:val="24"/>
    </w:rPr>
  </w:style>
  <w:style w:type="character" w:customStyle="1" w:styleId="aa">
    <w:name w:val="正文文本 字符"/>
    <w:basedOn w:val="a0"/>
    <w:link w:val="a9"/>
    <w:rsid w:val="00196AE1"/>
    <w:rPr>
      <w:kern w:val="2"/>
      <w:sz w:val="28"/>
      <w:szCs w:val="24"/>
    </w:rPr>
  </w:style>
  <w:style w:type="character" w:customStyle="1" w:styleId="ac">
    <w:name w:val="正文文本缩进 字符"/>
    <w:basedOn w:val="a0"/>
    <w:link w:val="ab"/>
    <w:rsid w:val="00196AE1"/>
    <w:rPr>
      <w:rFonts w:ascii="仿宋_GB2312" w:eastAsia="仿宋_GB2312"/>
      <w:kern w:val="2"/>
      <w:sz w:val="32"/>
    </w:rPr>
  </w:style>
  <w:style w:type="character" w:customStyle="1" w:styleId="af0">
    <w:name w:val="批注框文本 字符"/>
    <w:basedOn w:val="a0"/>
    <w:link w:val="af"/>
    <w:rsid w:val="00196AE1"/>
    <w:rPr>
      <w:kern w:val="2"/>
      <w:sz w:val="18"/>
      <w:szCs w:val="18"/>
    </w:rPr>
  </w:style>
  <w:style w:type="character" w:customStyle="1" w:styleId="af2">
    <w:name w:val="页脚 字符"/>
    <w:basedOn w:val="a0"/>
    <w:link w:val="af1"/>
    <w:rsid w:val="00196AE1"/>
    <w:rPr>
      <w:kern w:val="2"/>
      <w:sz w:val="18"/>
      <w:szCs w:val="18"/>
    </w:rPr>
  </w:style>
  <w:style w:type="character" w:customStyle="1" w:styleId="22">
    <w:name w:val="正文文本 2 字符"/>
    <w:basedOn w:val="a0"/>
    <w:link w:val="21"/>
    <w:rsid w:val="00196AE1"/>
    <w:rPr>
      <w:kern w:val="2"/>
      <w:sz w:val="21"/>
      <w:szCs w:val="24"/>
    </w:rPr>
  </w:style>
  <w:style w:type="character" w:customStyle="1" w:styleId="af9">
    <w:name w:val="批注主题 字符"/>
    <w:basedOn w:val="a8"/>
    <w:link w:val="af8"/>
    <w:rsid w:val="00196AE1"/>
    <w:rPr>
      <w:b/>
      <w:bCs/>
      <w:kern w:val="2"/>
      <w:sz w:val="21"/>
      <w:szCs w:val="24"/>
    </w:rPr>
  </w:style>
  <w:style w:type="character" w:customStyle="1" w:styleId="font91">
    <w:name w:val="font91"/>
    <w:basedOn w:val="a0"/>
    <w:qFormat/>
    <w:rsid w:val="00196AE1"/>
    <w:rPr>
      <w:rFonts w:ascii="宋体" w:eastAsia="宋体" w:hAnsi="宋体" w:cs="宋体"/>
      <w:color w:val="000000"/>
      <w:sz w:val="20"/>
      <w:szCs w:val="20"/>
      <w:u w:val="none"/>
    </w:rPr>
  </w:style>
  <w:style w:type="character" w:customStyle="1" w:styleId="font51">
    <w:name w:val="font51"/>
    <w:basedOn w:val="a0"/>
    <w:qFormat/>
    <w:rsid w:val="00196AE1"/>
    <w:rPr>
      <w:rFonts w:ascii="宋体" w:eastAsia="宋体" w:hAnsi="宋体" w:cs="宋体" w:hint="eastAsia"/>
      <w:color w:val="000000"/>
      <w:sz w:val="20"/>
      <w:szCs w:val="20"/>
      <w:u w:val="none"/>
    </w:rPr>
  </w:style>
  <w:style w:type="character" w:customStyle="1" w:styleId="font21">
    <w:name w:val="font21"/>
    <w:basedOn w:val="a0"/>
    <w:qFormat/>
    <w:rsid w:val="00196AE1"/>
    <w:rPr>
      <w:rFonts w:ascii="宋体" w:eastAsia="宋体" w:hAnsi="宋体" w:cs="宋体" w:hint="eastAsia"/>
      <w:color w:val="000000"/>
      <w:sz w:val="24"/>
      <w:szCs w:val="24"/>
      <w:u w:val="none"/>
    </w:rPr>
  </w:style>
  <w:style w:type="character" w:customStyle="1" w:styleId="font01">
    <w:name w:val="font01"/>
    <w:basedOn w:val="a0"/>
    <w:qFormat/>
    <w:rsid w:val="00196AE1"/>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2189</Words>
  <Characters>12480</Characters>
  <Application>Microsoft Office Word</Application>
  <DocSecurity>0</DocSecurity>
  <Lines>104</Lines>
  <Paragraphs>29</Paragraphs>
  <ScaleCrop>false</ScaleCrop>
  <Company>微软中国</Company>
  <LinksUpToDate>false</LinksUpToDate>
  <CharactersWithSpaces>14640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9</cp:revision>
  <cp:lastPrinted>2020-06-23T05:34:00Z</cp:lastPrinted>
  <dcterms:created xsi:type="dcterms:W3CDTF">2022-06-28T06:00:00Z</dcterms:created>
  <dcterms:modified xsi:type="dcterms:W3CDTF">2022-06-28T07:50:00Z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50DEC7F2C0F44FC2B4F390FBBFF469F8</vt:lpwstr>
  </property>
</Properties>
</file>