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E4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  <w:t>招生就业工作大巴租赁清单</w:t>
      </w:r>
    </w:p>
    <w:tbl>
      <w:tblPr>
        <w:tblStyle w:val="3"/>
        <w:tblpPr w:leftFromText="180" w:rightFromText="180" w:vertAnchor="text" w:horzAnchor="page" w:tblpX="1067" w:tblpY="2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426"/>
        <w:gridCol w:w="3194"/>
        <w:gridCol w:w="3652"/>
        <w:gridCol w:w="979"/>
      </w:tblGrid>
      <w:tr w14:paraId="2FFD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11" w:type="dxa"/>
            <w:vAlign w:val="center"/>
          </w:tcPr>
          <w:p w14:paraId="7AE32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6" w:type="dxa"/>
            <w:vAlign w:val="center"/>
          </w:tcPr>
          <w:p w14:paraId="32A31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车辆类型</w:t>
            </w:r>
          </w:p>
        </w:tc>
        <w:tc>
          <w:tcPr>
            <w:tcW w:w="3194" w:type="dxa"/>
            <w:vAlign w:val="center"/>
          </w:tcPr>
          <w:p w14:paraId="50674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用车事由</w:t>
            </w:r>
          </w:p>
        </w:tc>
        <w:tc>
          <w:tcPr>
            <w:tcW w:w="3652" w:type="dxa"/>
            <w:vAlign w:val="center"/>
          </w:tcPr>
          <w:p w14:paraId="276F4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用车区域</w:t>
            </w:r>
          </w:p>
        </w:tc>
        <w:tc>
          <w:tcPr>
            <w:tcW w:w="979" w:type="dxa"/>
            <w:vAlign w:val="center"/>
          </w:tcPr>
          <w:p w14:paraId="1D9E5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</w:tr>
      <w:tr w14:paraId="2C8B2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711" w:type="dxa"/>
            <w:vAlign w:val="center"/>
          </w:tcPr>
          <w:p w14:paraId="70225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26" w:type="dxa"/>
            <w:vAlign w:val="center"/>
          </w:tcPr>
          <w:p w14:paraId="0D06F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59座大巴</w:t>
            </w:r>
          </w:p>
        </w:tc>
        <w:tc>
          <w:tcPr>
            <w:tcW w:w="3194" w:type="dxa"/>
            <w:vAlign w:val="center"/>
          </w:tcPr>
          <w:p w14:paraId="74AB7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学院双选会接送分校学生（4月）</w:t>
            </w:r>
          </w:p>
        </w:tc>
        <w:tc>
          <w:tcPr>
            <w:tcW w:w="3652" w:type="dxa"/>
            <w:vAlign w:val="center"/>
          </w:tcPr>
          <w:p w14:paraId="47FBD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雁儿湾校区——总校区</w:t>
            </w:r>
          </w:p>
          <w:p w14:paraId="2C109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桃林校区——总校区</w:t>
            </w:r>
          </w:p>
        </w:tc>
        <w:tc>
          <w:tcPr>
            <w:tcW w:w="979" w:type="dxa"/>
            <w:vAlign w:val="center"/>
          </w:tcPr>
          <w:p w14:paraId="1EBC3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 w14:paraId="37C4A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11" w:type="dxa"/>
            <w:vAlign w:val="center"/>
          </w:tcPr>
          <w:p w14:paraId="0D77B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6" w:type="dxa"/>
            <w:vAlign w:val="center"/>
          </w:tcPr>
          <w:p w14:paraId="62B19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59座大巴</w:t>
            </w:r>
          </w:p>
        </w:tc>
        <w:tc>
          <w:tcPr>
            <w:tcW w:w="3194" w:type="dxa"/>
            <w:vAlign w:val="center"/>
          </w:tcPr>
          <w:p w14:paraId="05E2E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接送学生参加市内双选会（5——10月）</w:t>
            </w:r>
          </w:p>
        </w:tc>
        <w:tc>
          <w:tcPr>
            <w:tcW w:w="3652" w:type="dxa"/>
            <w:vAlign w:val="center"/>
          </w:tcPr>
          <w:p w14:paraId="1FA7E6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兰州市内</w:t>
            </w:r>
          </w:p>
        </w:tc>
        <w:tc>
          <w:tcPr>
            <w:tcW w:w="979" w:type="dxa"/>
            <w:vAlign w:val="center"/>
          </w:tcPr>
          <w:p w14:paraId="65D61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64BF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11" w:type="dxa"/>
            <w:vAlign w:val="center"/>
          </w:tcPr>
          <w:p w14:paraId="6A2BF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26" w:type="dxa"/>
            <w:vAlign w:val="center"/>
          </w:tcPr>
          <w:p w14:paraId="241A7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59座大巴</w:t>
            </w:r>
          </w:p>
        </w:tc>
        <w:tc>
          <w:tcPr>
            <w:tcW w:w="3194" w:type="dxa"/>
            <w:shd w:val="clear" w:color="auto" w:fill="auto"/>
            <w:vAlign w:val="center"/>
          </w:tcPr>
          <w:p w14:paraId="0D5CB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接送学生参观企业（10月）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9B1F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兰州市内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5B7C3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54FD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7F09A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26" w:type="dxa"/>
            <w:vAlign w:val="center"/>
          </w:tcPr>
          <w:p w14:paraId="317B1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59座大巴</w:t>
            </w:r>
          </w:p>
        </w:tc>
        <w:tc>
          <w:tcPr>
            <w:tcW w:w="3194" w:type="dxa"/>
            <w:shd w:val="clear" w:color="auto" w:fill="auto"/>
            <w:vAlign w:val="center"/>
          </w:tcPr>
          <w:p w14:paraId="0C7D2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宏志助航计划培训参观企业（11月）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97D0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兰州市内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7AB3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</w:tbl>
    <w:p w14:paraId="47425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kern w:val="2"/>
          <w:sz w:val="36"/>
          <w:szCs w:val="36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6"/>
          <w:szCs w:val="36"/>
          <w:lang w:val="en-US" w:eastAsia="zh-CN" w:bidi="ar-SA"/>
        </w:rPr>
        <w:t>要求按每辆大巴每天租赁价格进行报价，含司机工资、燃油、停车、洗车费用。用车时间涵盖2026年全年，具体费用按实际天数、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kern w:val="2"/>
          <w:sz w:val="36"/>
          <w:szCs w:val="36"/>
          <w:lang w:val="en-US" w:eastAsia="zh-CN" w:bidi="ar-SA"/>
        </w:rPr>
        <w:t>实际用车数量于2026年底验收合格后结算。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1" w:fontKey="{1F7A30C4-464E-4925-8D63-4F4B7B204BC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CD7C226-9CA5-443C-AF1E-17AB9AFF29DE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43350AB-4FAF-4200-830B-693CBDCD20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2573B"/>
    <w:rsid w:val="06891331"/>
    <w:rsid w:val="16CB1E6E"/>
    <w:rsid w:val="19E23C55"/>
    <w:rsid w:val="1C32573B"/>
    <w:rsid w:val="24C7785F"/>
    <w:rsid w:val="25BA7965"/>
    <w:rsid w:val="28A20727"/>
    <w:rsid w:val="2C9E3E55"/>
    <w:rsid w:val="58D26AB1"/>
    <w:rsid w:val="5AF23196"/>
    <w:rsid w:val="69550B8F"/>
    <w:rsid w:val="7D11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470</Characters>
  <Lines>0</Lines>
  <Paragraphs>0</Paragraphs>
  <TotalTime>4</TotalTime>
  <ScaleCrop>false</ScaleCrop>
  <LinksUpToDate>false</LinksUpToDate>
  <CharactersWithSpaces>470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2026-04-15T07:02:00Z</dcterms:created>
  <dc:creator>Administrator</dc:creator>
  <cp:lastModifiedBy>Leprosy dwarf</cp:lastModifiedBy>
  <dcterms:modified xsi:type="dcterms:W3CDTF">2026-04-15T08:30:10Z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7C4F5685FD2C47059770395EAE896733_13</vt:lpwstr>
  </property>
  <property fmtid="{D5CDD505-2E9C-101B-9397-08002B2CF9AE}" pid="4" name="KSOTemplateDocerSaveRecord">
    <vt:lpwstr>eyJoZGlkIjoiNjhiMzM1YzczOTI1Mjk4NDg1Nzk4NTY4ZmYwNmVjODMiLCJ1c2VySWQiOiIyNTAzODE4NzUifQ==</vt:lpwstr>
  </property>
</Properties>
</file>